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CF7" w:rsidRPr="000A0CF7" w:rsidRDefault="000A0CF7" w:rsidP="000A0CF7"/>
    <w:p w:rsidR="000A0CF7" w:rsidRPr="000A0CF7" w:rsidRDefault="000A0CF7" w:rsidP="000A0CF7"/>
    <w:p w:rsidR="000A0CF7" w:rsidRPr="000A0CF7" w:rsidRDefault="000A0CF7" w:rsidP="000A0CF7"/>
    <w:p w:rsidR="000A0CF7" w:rsidRDefault="00B0167C" w:rsidP="000A0CF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5pt;margin-top:14.35pt;width:523.65pt;height:451.65pt;z-index:251713024;mso-position-horizontal-relative:text;mso-position-vertical-relative:text;mso-width-relative:page;mso-height-relative:page">
            <v:imagedata r:id="rId8" o:title="Sans titre8"/>
          </v:shape>
        </w:pict>
      </w:r>
    </w:p>
    <w:p w:rsidR="00B0167C" w:rsidRDefault="00B0167C" w:rsidP="000A0CF7"/>
    <w:p w:rsidR="00B0167C" w:rsidRDefault="00B0167C" w:rsidP="000A0CF7"/>
    <w:p w:rsidR="00B0167C" w:rsidRDefault="00B0167C" w:rsidP="000A0CF7"/>
    <w:p w:rsidR="00B0167C" w:rsidRDefault="00B0167C" w:rsidP="000A0CF7"/>
    <w:p w:rsidR="00B0167C" w:rsidRDefault="00B0167C" w:rsidP="000A0CF7"/>
    <w:p w:rsidR="00B0167C" w:rsidRDefault="00B0167C" w:rsidP="000A0CF7"/>
    <w:p w:rsidR="00B0167C" w:rsidRDefault="00B0167C" w:rsidP="000A0CF7"/>
    <w:p w:rsidR="00B0167C" w:rsidRDefault="00B0167C" w:rsidP="000A0CF7"/>
    <w:p w:rsidR="00B0167C" w:rsidRDefault="00B0167C" w:rsidP="000A0CF7"/>
    <w:p w:rsidR="00B0167C" w:rsidRDefault="00B0167C" w:rsidP="000A0CF7"/>
    <w:p w:rsidR="00B0167C" w:rsidRDefault="00B0167C" w:rsidP="000A0CF7"/>
    <w:p w:rsidR="00B0167C" w:rsidRDefault="00B0167C" w:rsidP="000A0CF7"/>
    <w:p w:rsidR="00B0167C" w:rsidRDefault="00B0167C" w:rsidP="000A0CF7"/>
    <w:p w:rsidR="00B0167C" w:rsidRDefault="00B0167C" w:rsidP="000A0CF7"/>
    <w:p w:rsidR="00B0167C" w:rsidRDefault="00B0167C" w:rsidP="000A0CF7"/>
    <w:p w:rsidR="00B0167C" w:rsidRPr="000A0CF7" w:rsidRDefault="00B0167C" w:rsidP="000A0CF7"/>
    <w:p w:rsidR="000A0CF7" w:rsidRPr="000A0CF7" w:rsidRDefault="000A0CF7" w:rsidP="000A0CF7"/>
    <w:p w:rsidR="000A0CF7" w:rsidRPr="000A0CF7" w:rsidRDefault="000A0CF7" w:rsidP="000A0CF7"/>
    <w:p w:rsidR="000A0CF7" w:rsidRDefault="000A0CF7" w:rsidP="000A0CF7"/>
    <w:p w:rsidR="000A0CF7" w:rsidRDefault="000A0CF7" w:rsidP="000A0CF7"/>
    <w:p w:rsidR="000A0CF7" w:rsidRDefault="000A0CF7" w:rsidP="000A0CF7"/>
    <w:p w:rsidR="000A0CF7" w:rsidRDefault="000A0CF7" w:rsidP="000A0CF7">
      <w:bookmarkStart w:id="0" w:name="_GoBack"/>
      <w:bookmarkEnd w:id="0"/>
    </w:p>
    <w:p w:rsidR="000A0CF7" w:rsidRDefault="000A0CF7" w:rsidP="000A0CF7"/>
    <w:p w:rsidR="000A0CF7" w:rsidRDefault="000A0CF7" w:rsidP="000A0CF7"/>
    <w:p w:rsidR="0011502D" w:rsidRPr="000A0CF7" w:rsidRDefault="00016EAA" w:rsidP="00586877">
      <w:pPr>
        <w:pStyle w:val="Titre1"/>
      </w:pPr>
      <w:r w:rsidRPr="000A0CF7">
        <w:lastRenderedPageBreak/>
        <w:t>Rappel :</w:t>
      </w:r>
    </w:p>
    <w:p w:rsidR="00E61E17" w:rsidRPr="00E61E17" w:rsidRDefault="00E61E17" w:rsidP="00E61E17">
      <w:pPr>
        <w:spacing w:after="0"/>
      </w:pPr>
    </w:p>
    <w:p w:rsidR="00016EAA" w:rsidRPr="00E61E17" w:rsidRDefault="00E61E17" w:rsidP="00016EAA">
      <w:pPr>
        <w:rPr>
          <w:i/>
        </w:rPr>
      </w:pPr>
      <w:r w:rsidRPr="00E61E17">
        <w:rPr>
          <w:i/>
        </w:rPr>
        <w:t xml:space="preserve">Voir </w:t>
      </w:r>
      <w:r w:rsidR="0011502D" w:rsidRPr="00E61E17">
        <w:rPr>
          <w:i/>
        </w:rPr>
        <w:t>S5 :</w:t>
      </w:r>
      <w:r w:rsidRPr="00E61E17">
        <w:rPr>
          <w:i/>
        </w:rPr>
        <w:t xml:space="preserve"> T</w:t>
      </w:r>
      <w:r w:rsidR="0011502D" w:rsidRPr="00E61E17">
        <w:rPr>
          <w:i/>
        </w:rPr>
        <w:t>ypologie des bâtiments ;</w:t>
      </w:r>
      <w:r w:rsidRPr="00E61E17">
        <w:rPr>
          <w:i/>
        </w:rPr>
        <w:t xml:space="preserve"> L</w:t>
      </w:r>
      <w:r w:rsidR="0011502D" w:rsidRPr="00E61E17">
        <w:rPr>
          <w:i/>
        </w:rPr>
        <w:t>es systèmes constructifs bois</w:t>
      </w:r>
    </w:p>
    <w:tbl>
      <w:tblPr>
        <w:tblStyle w:val="Grilledutableau"/>
        <w:tblW w:w="10490" w:type="dxa"/>
        <w:tblLayout w:type="fixed"/>
        <w:tblLook w:val="04A0" w:firstRow="1" w:lastRow="0" w:firstColumn="1" w:lastColumn="0" w:noHBand="0" w:noVBand="1"/>
      </w:tblPr>
      <w:tblGrid>
        <w:gridCol w:w="1701"/>
        <w:gridCol w:w="1985"/>
        <w:gridCol w:w="1559"/>
        <w:gridCol w:w="1418"/>
        <w:gridCol w:w="992"/>
        <w:gridCol w:w="2835"/>
      </w:tblGrid>
      <w:tr w:rsidR="0011502D" w:rsidTr="00A0416A">
        <w:trPr>
          <w:trHeight w:val="20"/>
        </w:trPr>
        <w:tc>
          <w:tcPr>
            <w:tcW w:w="1701" w:type="dxa"/>
            <w:vMerge w:val="restart"/>
            <w:tcBorders>
              <w:top w:val="nil"/>
              <w:left w:val="nil"/>
            </w:tcBorders>
          </w:tcPr>
          <w:p w:rsidR="0011502D" w:rsidRDefault="0011502D" w:rsidP="00016EAA">
            <w:r>
              <w:tab/>
            </w:r>
          </w:p>
        </w:tc>
        <w:tc>
          <w:tcPr>
            <w:tcW w:w="8789" w:type="dxa"/>
            <w:gridSpan w:val="5"/>
            <w:vAlign w:val="center"/>
          </w:tcPr>
          <w:p w:rsidR="0011502D" w:rsidRPr="00521275" w:rsidRDefault="0011502D" w:rsidP="00521275">
            <w:pPr>
              <w:jc w:val="center"/>
              <w:rPr>
                <w:b/>
              </w:rPr>
            </w:pPr>
            <w:r w:rsidRPr="00521275">
              <w:rPr>
                <w:b/>
                <w:sz w:val="28"/>
              </w:rPr>
              <w:t>Techniques de construction bois</w:t>
            </w:r>
          </w:p>
        </w:tc>
      </w:tr>
      <w:tr w:rsidR="0011502D" w:rsidTr="00B0167C">
        <w:trPr>
          <w:trHeight w:val="20"/>
        </w:trPr>
        <w:tc>
          <w:tcPr>
            <w:tcW w:w="1701" w:type="dxa"/>
            <w:vMerge/>
            <w:tcBorders>
              <w:left w:val="nil"/>
              <w:bottom w:val="single" w:sz="4" w:space="0" w:color="auto"/>
            </w:tcBorders>
          </w:tcPr>
          <w:p w:rsidR="0011502D" w:rsidRDefault="0011502D" w:rsidP="00016EAA"/>
        </w:tc>
        <w:tc>
          <w:tcPr>
            <w:tcW w:w="4962" w:type="dxa"/>
            <w:gridSpan w:val="3"/>
            <w:vAlign w:val="center"/>
          </w:tcPr>
          <w:p w:rsidR="0011502D" w:rsidRDefault="0011502D" w:rsidP="000C041A">
            <w:pPr>
              <w:jc w:val="center"/>
            </w:pPr>
            <w:r w:rsidRPr="0011502D">
              <w:t>Construction en bois massif</w:t>
            </w:r>
          </w:p>
        </w:tc>
        <w:tc>
          <w:tcPr>
            <w:tcW w:w="3827" w:type="dxa"/>
            <w:gridSpan w:val="2"/>
            <w:vAlign w:val="center"/>
          </w:tcPr>
          <w:p w:rsidR="0011502D" w:rsidRDefault="0011502D" w:rsidP="000C041A">
            <w:pPr>
              <w:jc w:val="center"/>
            </w:pPr>
            <w:r>
              <w:t>Ossature bois et remplissage</w:t>
            </w:r>
          </w:p>
        </w:tc>
      </w:tr>
      <w:tr w:rsidR="00A0416A" w:rsidTr="00B0167C">
        <w:trPr>
          <w:trHeight w:val="472"/>
        </w:trPr>
        <w:tc>
          <w:tcPr>
            <w:tcW w:w="1701" w:type="dxa"/>
            <w:tcBorders>
              <w:left w:val="single" w:sz="4" w:space="0" w:color="auto"/>
            </w:tcBorders>
            <w:vAlign w:val="center"/>
          </w:tcPr>
          <w:p w:rsidR="00A0416A" w:rsidRDefault="00A0416A" w:rsidP="00B0167C">
            <w:r>
              <w:t>Typologie</w:t>
            </w:r>
          </w:p>
        </w:tc>
        <w:tc>
          <w:tcPr>
            <w:tcW w:w="1985" w:type="dxa"/>
            <w:vAlign w:val="center"/>
          </w:tcPr>
          <w:p w:rsidR="00A0416A" w:rsidRPr="0066223A" w:rsidRDefault="00A0416A" w:rsidP="000C041A">
            <w:pPr>
              <w:jc w:val="center"/>
              <w:rPr>
                <w:sz w:val="20"/>
              </w:rPr>
            </w:pPr>
            <w:r w:rsidRPr="0066223A">
              <w:rPr>
                <w:sz w:val="20"/>
              </w:rPr>
              <w:t>Bois empilé</w:t>
            </w:r>
          </w:p>
          <w:p w:rsidR="00A0416A" w:rsidRPr="0011502D" w:rsidRDefault="00A0416A" w:rsidP="000C041A">
            <w:pPr>
              <w:jc w:val="center"/>
              <w:rPr>
                <w:sz w:val="20"/>
              </w:rPr>
            </w:pPr>
            <w:r>
              <w:rPr>
                <w:sz w:val="20"/>
              </w:rPr>
              <w:t>(rondins, madriers)</w:t>
            </w:r>
          </w:p>
        </w:tc>
        <w:tc>
          <w:tcPr>
            <w:tcW w:w="1559" w:type="dxa"/>
            <w:vAlign w:val="center"/>
          </w:tcPr>
          <w:p w:rsidR="00A0416A" w:rsidRPr="0011502D" w:rsidRDefault="00A0416A" w:rsidP="000C041A">
            <w:pPr>
              <w:jc w:val="center"/>
              <w:rPr>
                <w:sz w:val="20"/>
              </w:rPr>
            </w:pPr>
            <w:r w:rsidRPr="0066223A">
              <w:rPr>
                <w:sz w:val="20"/>
              </w:rPr>
              <w:t>Panneau massif (KLH)</w:t>
            </w:r>
          </w:p>
        </w:tc>
        <w:tc>
          <w:tcPr>
            <w:tcW w:w="1418" w:type="dxa"/>
            <w:vAlign w:val="center"/>
          </w:tcPr>
          <w:p w:rsidR="00A0416A" w:rsidRPr="0011502D" w:rsidRDefault="00A0416A" w:rsidP="000C041A">
            <w:pPr>
              <w:jc w:val="center"/>
              <w:rPr>
                <w:sz w:val="20"/>
              </w:rPr>
            </w:pPr>
            <w:r w:rsidRPr="0066223A">
              <w:rPr>
                <w:sz w:val="20"/>
              </w:rPr>
              <w:t>Pan de bois (colombage</w:t>
            </w:r>
            <w:r>
              <w:rPr>
                <w:sz w:val="20"/>
              </w:rPr>
              <w:t>)</w:t>
            </w:r>
          </w:p>
        </w:tc>
        <w:tc>
          <w:tcPr>
            <w:tcW w:w="992" w:type="dxa"/>
            <w:vAlign w:val="center"/>
          </w:tcPr>
          <w:p w:rsidR="00A0416A" w:rsidRPr="0011502D" w:rsidRDefault="00A0416A" w:rsidP="000C041A">
            <w:pPr>
              <w:jc w:val="center"/>
              <w:rPr>
                <w:sz w:val="20"/>
              </w:rPr>
            </w:pPr>
            <w:r w:rsidRPr="0066223A">
              <w:rPr>
                <w:sz w:val="20"/>
              </w:rPr>
              <w:t xml:space="preserve">Poteau </w:t>
            </w:r>
            <w:r>
              <w:rPr>
                <w:sz w:val="20"/>
              </w:rPr>
              <w:t>poutre</w:t>
            </w:r>
          </w:p>
        </w:tc>
        <w:tc>
          <w:tcPr>
            <w:tcW w:w="2835" w:type="dxa"/>
            <w:shd w:val="clear" w:color="auto" w:fill="D9D9D9" w:themeFill="background1" w:themeFillShade="D9"/>
            <w:vAlign w:val="center"/>
          </w:tcPr>
          <w:p w:rsidR="00A0416A" w:rsidRPr="0066223A" w:rsidRDefault="00A0416A" w:rsidP="000C041A">
            <w:pPr>
              <w:jc w:val="center"/>
              <w:rPr>
                <w:sz w:val="20"/>
              </w:rPr>
            </w:pPr>
            <w:r w:rsidRPr="0066223A">
              <w:rPr>
                <w:sz w:val="20"/>
              </w:rPr>
              <w:t>Plateforme</w:t>
            </w:r>
          </w:p>
          <w:p w:rsidR="00A0416A" w:rsidRPr="0011502D" w:rsidRDefault="00A0416A" w:rsidP="000C041A">
            <w:pPr>
              <w:jc w:val="center"/>
              <w:rPr>
                <w:sz w:val="20"/>
              </w:rPr>
            </w:pPr>
            <w:r>
              <w:rPr>
                <w:sz w:val="20"/>
              </w:rPr>
              <w:t>(</w:t>
            </w:r>
            <w:r w:rsidRPr="0066223A">
              <w:rPr>
                <w:sz w:val="20"/>
              </w:rPr>
              <w:t>ossature + contreventement)</w:t>
            </w:r>
          </w:p>
        </w:tc>
      </w:tr>
      <w:tr w:rsidR="00A0416A" w:rsidTr="00A0416A">
        <w:trPr>
          <w:trHeight w:val="408"/>
        </w:trPr>
        <w:tc>
          <w:tcPr>
            <w:tcW w:w="1701" w:type="dxa"/>
            <w:vAlign w:val="center"/>
          </w:tcPr>
          <w:p w:rsidR="00A0416A" w:rsidRDefault="00A0416A" w:rsidP="00A0416A">
            <w:r>
              <w:rPr>
                <w:sz w:val="20"/>
              </w:rPr>
              <w:t>Façade/Refend porteur</w:t>
            </w:r>
          </w:p>
        </w:tc>
        <w:tc>
          <w:tcPr>
            <w:tcW w:w="1985" w:type="dxa"/>
            <w:vAlign w:val="center"/>
          </w:tcPr>
          <w:p w:rsidR="00A0416A" w:rsidRDefault="00A0416A" w:rsidP="00E61E17">
            <w:pPr>
              <w:jc w:val="center"/>
            </w:pPr>
            <w:r>
              <w:t>X</w:t>
            </w:r>
          </w:p>
        </w:tc>
        <w:tc>
          <w:tcPr>
            <w:tcW w:w="1559" w:type="dxa"/>
            <w:vAlign w:val="center"/>
          </w:tcPr>
          <w:p w:rsidR="00A0416A" w:rsidRDefault="00A0416A" w:rsidP="00E61E17">
            <w:pPr>
              <w:jc w:val="center"/>
            </w:pPr>
            <w:r>
              <w:t>X</w:t>
            </w:r>
          </w:p>
        </w:tc>
        <w:tc>
          <w:tcPr>
            <w:tcW w:w="1418" w:type="dxa"/>
            <w:vAlign w:val="center"/>
          </w:tcPr>
          <w:p w:rsidR="00A0416A" w:rsidRDefault="00A0416A" w:rsidP="00E61E17">
            <w:pPr>
              <w:jc w:val="center"/>
            </w:pPr>
            <w:r>
              <w:t>X</w:t>
            </w:r>
          </w:p>
        </w:tc>
        <w:tc>
          <w:tcPr>
            <w:tcW w:w="992" w:type="dxa"/>
            <w:vAlign w:val="center"/>
          </w:tcPr>
          <w:p w:rsidR="00A0416A" w:rsidRDefault="00A0416A" w:rsidP="00E61E17">
            <w:pPr>
              <w:jc w:val="center"/>
            </w:pPr>
          </w:p>
        </w:tc>
        <w:tc>
          <w:tcPr>
            <w:tcW w:w="2835" w:type="dxa"/>
            <w:shd w:val="clear" w:color="auto" w:fill="D9D9D9" w:themeFill="background1" w:themeFillShade="D9"/>
            <w:vAlign w:val="center"/>
          </w:tcPr>
          <w:p w:rsidR="00A0416A" w:rsidRDefault="00A0416A" w:rsidP="00E61E17">
            <w:pPr>
              <w:jc w:val="center"/>
            </w:pPr>
            <w:r>
              <w:t>X</w:t>
            </w:r>
          </w:p>
        </w:tc>
      </w:tr>
      <w:tr w:rsidR="00A0416A" w:rsidTr="00A0416A">
        <w:trPr>
          <w:trHeight w:val="514"/>
        </w:trPr>
        <w:tc>
          <w:tcPr>
            <w:tcW w:w="1701" w:type="dxa"/>
            <w:vAlign w:val="center"/>
          </w:tcPr>
          <w:p w:rsidR="00A0416A" w:rsidRDefault="00A0416A" w:rsidP="00A0416A">
            <w:r w:rsidRPr="0066223A">
              <w:rPr>
                <w:sz w:val="20"/>
              </w:rPr>
              <w:t>Poteau - poutre</w:t>
            </w:r>
          </w:p>
        </w:tc>
        <w:tc>
          <w:tcPr>
            <w:tcW w:w="1985" w:type="dxa"/>
            <w:vAlign w:val="center"/>
          </w:tcPr>
          <w:p w:rsidR="00A0416A" w:rsidRDefault="00A0416A" w:rsidP="00E61E17">
            <w:pPr>
              <w:jc w:val="center"/>
            </w:pPr>
          </w:p>
        </w:tc>
        <w:tc>
          <w:tcPr>
            <w:tcW w:w="1559" w:type="dxa"/>
            <w:vAlign w:val="center"/>
          </w:tcPr>
          <w:p w:rsidR="00A0416A" w:rsidRDefault="00A0416A" w:rsidP="00E61E17">
            <w:pPr>
              <w:jc w:val="center"/>
            </w:pPr>
          </w:p>
        </w:tc>
        <w:tc>
          <w:tcPr>
            <w:tcW w:w="1418" w:type="dxa"/>
            <w:vAlign w:val="center"/>
          </w:tcPr>
          <w:p w:rsidR="00A0416A" w:rsidRDefault="00A0416A" w:rsidP="00E61E17">
            <w:pPr>
              <w:jc w:val="center"/>
            </w:pPr>
          </w:p>
        </w:tc>
        <w:tc>
          <w:tcPr>
            <w:tcW w:w="992" w:type="dxa"/>
            <w:vAlign w:val="center"/>
          </w:tcPr>
          <w:p w:rsidR="00A0416A" w:rsidRDefault="00A0416A" w:rsidP="00E61E17">
            <w:pPr>
              <w:jc w:val="center"/>
            </w:pPr>
            <w:r>
              <w:t>X</w:t>
            </w:r>
          </w:p>
        </w:tc>
        <w:tc>
          <w:tcPr>
            <w:tcW w:w="2835" w:type="dxa"/>
            <w:shd w:val="clear" w:color="auto" w:fill="D9D9D9" w:themeFill="background1" w:themeFillShade="D9"/>
            <w:vAlign w:val="center"/>
          </w:tcPr>
          <w:p w:rsidR="00A0416A" w:rsidRDefault="00A0416A" w:rsidP="00E61E17">
            <w:pPr>
              <w:jc w:val="center"/>
            </w:pPr>
          </w:p>
        </w:tc>
      </w:tr>
    </w:tbl>
    <w:p w:rsidR="00016EAA" w:rsidRDefault="00016EAA" w:rsidP="00016EAA"/>
    <w:p w:rsidR="0011502D" w:rsidRDefault="0011502D" w:rsidP="00586877">
      <w:pPr>
        <w:pStyle w:val="Titre1"/>
      </w:pPr>
      <w:r>
        <w:t xml:space="preserve">Aspect </w:t>
      </w:r>
      <w:r w:rsidR="00E61E17">
        <w:t>règlementaire</w:t>
      </w:r>
    </w:p>
    <w:p w:rsidR="00E61E17" w:rsidRDefault="00E61E17" w:rsidP="00E61E17">
      <w:pPr>
        <w:spacing w:after="0"/>
      </w:pPr>
    </w:p>
    <w:p w:rsidR="0011502D" w:rsidRDefault="00A0416A" w:rsidP="00016EAA">
      <w:r>
        <w:rPr>
          <w:noProof/>
          <w:lang w:eastAsia="fr-FR"/>
        </w:rPr>
        <w:drawing>
          <wp:anchor distT="0" distB="0" distL="114300" distR="114300" simplePos="0" relativeHeight="251710976" behindDoc="0" locked="0" layoutInCell="1" allowOverlap="1">
            <wp:simplePos x="0" y="0"/>
            <wp:positionH relativeFrom="margin">
              <wp:align>left</wp:align>
            </wp:positionH>
            <wp:positionV relativeFrom="paragraph">
              <wp:posOffset>174926</wp:posOffset>
            </wp:positionV>
            <wp:extent cx="3224463" cy="1289212"/>
            <wp:effectExtent l="0" t="0" r="0" b="63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b="27833"/>
                    <a:stretch/>
                  </pic:blipFill>
                  <pic:spPr bwMode="auto">
                    <a:xfrm>
                      <a:off x="0" y="0"/>
                      <a:ext cx="3224463" cy="1289212"/>
                    </a:xfrm>
                    <a:prstGeom prst="rect">
                      <a:avLst/>
                    </a:prstGeom>
                    <a:ln>
                      <a:noFill/>
                    </a:ln>
                    <a:extLst>
                      <a:ext uri="{53640926-AAD7-44D8-BBD7-CCE9431645EC}">
                        <a14:shadowObscured xmlns:a14="http://schemas.microsoft.com/office/drawing/2010/main"/>
                      </a:ext>
                    </a:extLst>
                  </pic:spPr>
                </pic:pic>
              </a:graphicData>
            </a:graphic>
          </wp:anchor>
        </w:drawing>
      </w:r>
      <w:r w:rsidR="0011502D">
        <w:t xml:space="preserve">Les constructions à ossature bois sont régies par le </w:t>
      </w:r>
      <w:r w:rsidR="0011502D" w:rsidRPr="00E61E17">
        <w:rPr>
          <w:b/>
        </w:rPr>
        <w:t>Document Technique Unifié</w:t>
      </w:r>
      <w:r w:rsidR="00E61E17" w:rsidRPr="00E61E17">
        <w:rPr>
          <w:b/>
        </w:rPr>
        <w:t xml:space="preserve"> 31.2</w:t>
      </w:r>
    </w:p>
    <w:p w:rsidR="0011502D" w:rsidRDefault="0011502D" w:rsidP="00016EAA"/>
    <w:p w:rsidR="00A0416A" w:rsidRDefault="00A0416A" w:rsidP="00016EAA"/>
    <w:p w:rsidR="00A0416A" w:rsidRDefault="00A0416A" w:rsidP="00016EAA"/>
    <w:p w:rsidR="00A0416A" w:rsidRDefault="00A0416A" w:rsidP="00016EAA"/>
    <w:p w:rsidR="00E61E17" w:rsidRDefault="00E61E17" w:rsidP="00586877">
      <w:pPr>
        <w:pStyle w:val="Titre1"/>
      </w:pPr>
      <w:r>
        <w:t>Elements constitutifs</w:t>
      </w:r>
    </w:p>
    <w:p w:rsidR="00E61E17" w:rsidRDefault="00A0416A" w:rsidP="00016EAA">
      <w:r>
        <w:rPr>
          <w:noProof/>
          <w:lang w:eastAsia="fr-FR"/>
        </w:rPr>
        <w:drawing>
          <wp:anchor distT="0" distB="0" distL="114300" distR="114300" simplePos="0" relativeHeight="251713024" behindDoc="0" locked="0" layoutInCell="1" allowOverlap="1">
            <wp:simplePos x="0" y="0"/>
            <wp:positionH relativeFrom="margin">
              <wp:align>center</wp:align>
            </wp:positionH>
            <wp:positionV relativeFrom="paragraph">
              <wp:posOffset>154004</wp:posOffset>
            </wp:positionV>
            <wp:extent cx="5705475" cy="4105275"/>
            <wp:effectExtent l="0" t="0" r="9525" b="952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tyudetyju.png"/>
                    <pic:cNvPicPr/>
                  </pic:nvPicPr>
                  <pic:blipFill>
                    <a:blip r:embed="rId10">
                      <a:extLst>
                        <a:ext uri="{28A0092B-C50C-407E-A947-70E740481C1C}">
                          <a14:useLocalDpi xmlns:a14="http://schemas.microsoft.com/office/drawing/2010/main" val="0"/>
                        </a:ext>
                      </a:extLst>
                    </a:blip>
                    <a:stretch>
                      <a:fillRect/>
                    </a:stretch>
                  </pic:blipFill>
                  <pic:spPr>
                    <a:xfrm>
                      <a:off x="0" y="0"/>
                      <a:ext cx="5705475" cy="4105275"/>
                    </a:xfrm>
                    <a:prstGeom prst="rect">
                      <a:avLst/>
                    </a:prstGeom>
                  </pic:spPr>
                </pic:pic>
              </a:graphicData>
            </a:graphic>
          </wp:anchor>
        </w:drawing>
      </w:r>
    </w:p>
    <w:p w:rsidR="00A0416A" w:rsidRDefault="00A0416A" w:rsidP="00016EAA"/>
    <w:p w:rsidR="00A0416A" w:rsidRDefault="00A0416A" w:rsidP="00016EAA"/>
    <w:p w:rsidR="00A0416A" w:rsidRDefault="00A0416A" w:rsidP="00016EAA"/>
    <w:p w:rsidR="00A0416A" w:rsidRDefault="00A0416A" w:rsidP="00016EAA"/>
    <w:p w:rsidR="00A0416A" w:rsidRDefault="00A0416A" w:rsidP="00016EAA"/>
    <w:p w:rsidR="00A0416A" w:rsidRDefault="00A0416A" w:rsidP="00016EAA"/>
    <w:p w:rsidR="00A0416A" w:rsidRDefault="00A0416A" w:rsidP="00016EAA"/>
    <w:p w:rsidR="00A0416A" w:rsidRDefault="00A0416A" w:rsidP="00016EAA"/>
    <w:p w:rsidR="00A0416A" w:rsidRDefault="00A0416A" w:rsidP="00016EAA"/>
    <w:p w:rsidR="00293D58" w:rsidRDefault="00293D58" w:rsidP="00016EAA"/>
    <w:p w:rsidR="00A0416A" w:rsidRDefault="00A0416A" w:rsidP="00016EAA"/>
    <w:p w:rsidR="00E61E17" w:rsidRPr="00586877" w:rsidRDefault="00A0416A" w:rsidP="00586877">
      <w:pPr>
        <w:pStyle w:val="Titre1"/>
      </w:pPr>
      <w:r w:rsidRPr="00586877">
        <w:lastRenderedPageBreak/>
        <w:t>SOMMAIRE</w:t>
      </w:r>
    </w:p>
    <w:tbl>
      <w:tblPr>
        <w:tblStyle w:val="Grilledutableau"/>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
        <w:gridCol w:w="6041"/>
        <w:gridCol w:w="934"/>
      </w:tblGrid>
      <w:tr w:rsidR="00997CEC" w:rsidTr="00586877">
        <w:trPr>
          <w:trHeight w:val="397"/>
        </w:trPr>
        <w:tc>
          <w:tcPr>
            <w:tcW w:w="6975" w:type="dxa"/>
            <w:gridSpan w:val="2"/>
            <w:shd w:val="clear" w:color="auto" w:fill="DBE5F1" w:themeFill="accent1" w:themeFillTint="33"/>
            <w:vAlign w:val="center"/>
          </w:tcPr>
          <w:p w:rsidR="00997CEC" w:rsidRPr="00894F85" w:rsidRDefault="00997CEC" w:rsidP="00894F85">
            <w:pPr>
              <w:pStyle w:val="Paragraphedeliste"/>
              <w:ind w:left="29"/>
              <w:rPr>
                <w:b/>
              </w:rPr>
            </w:pPr>
          </w:p>
        </w:tc>
        <w:tc>
          <w:tcPr>
            <w:tcW w:w="934" w:type="dxa"/>
            <w:shd w:val="clear" w:color="auto" w:fill="DBE5F1" w:themeFill="accent1" w:themeFillTint="33"/>
            <w:vAlign w:val="center"/>
          </w:tcPr>
          <w:p w:rsidR="00997CEC" w:rsidRDefault="00997CEC" w:rsidP="00997CEC">
            <w:pPr>
              <w:jc w:val="center"/>
            </w:pPr>
            <w:r>
              <w:t>PAGE</w:t>
            </w:r>
          </w:p>
        </w:tc>
      </w:tr>
      <w:tr w:rsidR="00997CEC" w:rsidTr="00586877">
        <w:trPr>
          <w:trHeight w:val="397"/>
        </w:trPr>
        <w:tc>
          <w:tcPr>
            <w:tcW w:w="6975" w:type="dxa"/>
            <w:gridSpan w:val="2"/>
            <w:vAlign w:val="center"/>
          </w:tcPr>
          <w:p w:rsidR="00997CEC" w:rsidRPr="00586877" w:rsidRDefault="00997CEC" w:rsidP="00997CEC">
            <w:pPr>
              <w:pStyle w:val="Paragraphedeliste"/>
              <w:numPr>
                <w:ilvl w:val="0"/>
                <w:numId w:val="15"/>
              </w:numPr>
              <w:rPr>
                <w:caps/>
                <w:sz w:val="24"/>
                <w:szCs w:val="24"/>
              </w:rPr>
            </w:pPr>
            <w:r w:rsidRPr="00586877">
              <w:rPr>
                <w:caps/>
                <w:sz w:val="24"/>
                <w:szCs w:val="24"/>
              </w:rPr>
              <w:t>les ancrages avec les fondations</w:t>
            </w:r>
          </w:p>
        </w:tc>
        <w:tc>
          <w:tcPr>
            <w:tcW w:w="934" w:type="dxa"/>
            <w:vAlign w:val="center"/>
          </w:tcPr>
          <w:p w:rsidR="00997CEC" w:rsidRPr="00586877" w:rsidRDefault="00997CEC" w:rsidP="00997CEC">
            <w:pPr>
              <w:rPr>
                <w:sz w:val="24"/>
                <w:szCs w:val="24"/>
              </w:rPr>
            </w:pPr>
            <w:r w:rsidRPr="00586877">
              <w:rPr>
                <w:sz w:val="24"/>
                <w:szCs w:val="24"/>
              </w:rPr>
              <w:t>3</w:t>
            </w:r>
          </w:p>
        </w:tc>
      </w:tr>
      <w:tr w:rsidR="00997CEC" w:rsidTr="00586877">
        <w:trPr>
          <w:trHeight w:val="397"/>
        </w:trPr>
        <w:tc>
          <w:tcPr>
            <w:tcW w:w="6975" w:type="dxa"/>
            <w:gridSpan w:val="2"/>
            <w:vAlign w:val="center"/>
          </w:tcPr>
          <w:p w:rsidR="00997CEC" w:rsidRPr="00586877" w:rsidRDefault="00997CEC" w:rsidP="00586877">
            <w:pPr>
              <w:pStyle w:val="Sous-titre"/>
            </w:pPr>
            <w:r w:rsidRPr="00586877">
              <w:t xml:space="preserve">Solivage sur longrine ou mur béton </w:t>
            </w:r>
          </w:p>
        </w:tc>
        <w:tc>
          <w:tcPr>
            <w:tcW w:w="934" w:type="dxa"/>
            <w:vAlign w:val="center"/>
          </w:tcPr>
          <w:p w:rsidR="00997CEC" w:rsidRPr="00586877" w:rsidRDefault="002E5AAD" w:rsidP="00997CEC">
            <w:pPr>
              <w:rPr>
                <w:sz w:val="24"/>
                <w:szCs w:val="24"/>
              </w:rPr>
            </w:pPr>
            <w:r w:rsidRPr="00586877">
              <w:rPr>
                <w:sz w:val="24"/>
                <w:szCs w:val="24"/>
              </w:rPr>
              <w:t>3</w:t>
            </w:r>
          </w:p>
        </w:tc>
      </w:tr>
      <w:tr w:rsidR="00997CEC" w:rsidTr="00586877">
        <w:trPr>
          <w:trHeight w:val="397"/>
        </w:trPr>
        <w:tc>
          <w:tcPr>
            <w:tcW w:w="6975" w:type="dxa"/>
            <w:gridSpan w:val="2"/>
            <w:vAlign w:val="center"/>
          </w:tcPr>
          <w:p w:rsidR="00997CEC" w:rsidRPr="00586877" w:rsidRDefault="00997CEC" w:rsidP="00997CEC">
            <w:pPr>
              <w:ind w:left="1163"/>
              <w:rPr>
                <w:sz w:val="24"/>
                <w:szCs w:val="24"/>
              </w:rPr>
            </w:pPr>
            <w:r w:rsidRPr="00586877">
              <w:rPr>
                <w:sz w:val="24"/>
                <w:szCs w:val="24"/>
              </w:rPr>
              <w:t>Isolation en doublage croisé intérieur</w:t>
            </w:r>
          </w:p>
        </w:tc>
        <w:tc>
          <w:tcPr>
            <w:tcW w:w="934" w:type="dxa"/>
            <w:vAlign w:val="center"/>
          </w:tcPr>
          <w:p w:rsidR="00997CEC" w:rsidRPr="00586877" w:rsidRDefault="002E5AAD" w:rsidP="00997CEC">
            <w:pPr>
              <w:rPr>
                <w:sz w:val="24"/>
                <w:szCs w:val="24"/>
              </w:rPr>
            </w:pPr>
            <w:r w:rsidRPr="00586877">
              <w:rPr>
                <w:sz w:val="24"/>
                <w:szCs w:val="24"/>
              </w:rPr>
              <w:t>4,5</w:t>
            </w:r>
          </w:p>
        </w:tc>
      </w:tr>
      <w:tr w:rsidR="00997CEC" w:rsidTr="00586877">
        <w:trPr>
          <w:trHeight w:val="397"/>
        </w:trPr>
        <w:tc>
          <w:tcPr>
            <w:tcW w:w="6975" w:type="dxa"/>
            <w:gridSpan w:val="2"/>
            <w:vAlign w:val="center"/>
          </w:tcPr>
          <w:p w:rsidR="00997CEC" w:rsidRPr="00586877" w:rsidRDefault="00997CEC" w:rsidP="00997CEC">
            <w:pPr>
              <w:ind w:left="1163"/>
              <w:rPr>
                <w:sz w:val="24"/>
                <w:szCs w:val="24"/>
              </w:rPr>
            </w:pPr>
            <w:r w:rsidRPr="00586877">
              <w:rPr>
                <w:sz w:val="24"/>
                <w:szCs w:val="24"/>
              </w:rPr>
              <w:t>Isolation en doublage croisé extérieur</w:t>
            </w:r>
          </w:p>
        </w:tc>
        <w:tc>
          <w:tcPr>
            <w:tcW w:w="934" w:type="dxa"/>
            <w:vAlign w:val="center"/>
          </w:tcPr>
          <w:p w:rsidR="00997CEC" w:rsidRPr="00586877" w:rsidRDefault="002E5AAD" w:rsidP="00997CEC">
            <w:pPr>
              <w:rPr>
                <w:sz w:val="24"/>
                <w:szCs w:val="24"/>
              </w:rPr>
            </w:pPr>
            <w:r w:rsidRPr="00586877">
              <w:rPr>
                <w:sz w:val="24"/>
                <w:szCs w:val="24"/>
              </w:rPr>
              <w:t>6,7</w:t>
            </w:r>
          </w:p>
        </w:tc>
      </w:tr>
      <w:tr w:rsidR="00997CEC" w:rsidTr="00586877">
        <w:trPr>
          <w:trHeight w:val="397"/>
        </w:trPr>
        <w:tc>
          <w:tcPr>
            <w:tcW w:w="6975" w:type="dxa"/>
            <w:gridSpan w:val="2"/>
            <w:vAlign w:val="center"/>
          </w:tcPr>
          <w:p w:rsidR="00997CEC" w:rsidRPr="00586877" w:rsidRDefault="00997CEC" w:rsidP="00586877">
            <w:pPr>
              <w:pStyle w:val="Sous-titre"/>
            </w:pPr>
            <w:r w:rsidRPr="00586877">
              <w:t>Dalle sur terre-plein compacté et chape flottante</w:t>
            </w:r>
          </w:p>
        </w:tc>
        <w:tc>
          <w:tcPr>
            <w:tcW w:w="934" w:type="dxa"/>
            <w:vAlign w:val="center"/>
          </w:tcPr>
          <w:p w:rsidR="00997CEC" w:rsidRPr="00586877" w:rsidRDefault="002E5AAD" w:rsidP="00997CEC">
            <w:pPr>
              <w:rPr>
                <w:sz w:val="24"/>
                <w:szCs w:val="24"/>
              </w:rPr>
            </w:pPr>
            <w:r w:rsidRPr="00586877">
              <w:rPr>
                <w:sz w:val="24"/>
                <w:szCs w:val="24"/>
              </w:rPr>
              <w:t>8</w:t>
            </w:r>
          </w:p>
        </w:tc>
      </w:tr>
      <w:tr w:rsidR="00997CEC" w:rsidTr="00586877">
        <w:trPr>
          <w:trHeight w:val="397"/>
        </w:trPr>
        <w:tc>
          <w:tcPr>
            <w:tcW w:w="6975" w:type="dxa"/>
            <w:gridSpan w:val="2"/>
            <w:vAlign w:val="center"/>
          </w:tcPr>
          <w:p w:rsidR="00997CEC" w:rsidRPr="00586877" w:rsidRDefault="00997CEC" w:rsidP="00997CEC">
            <w:pPr>
              <w:ind w:left="1163"/>
              <w:rPr>
                <w:sz w:val="24"/>
                <w:szCs w:val="24"/>
              </w:rPr>
            </w:pPr>
            <w:r w:rsidRPr="00586877">
              <w:rPr>
                <w:sz w:val="24"/>
                <w:szCs w:val="24"/>
              </w:rPr>
              <w:t>Isolation croisée en doublage extérieur</w:t>
            </w:r>
          </w:p>
        </w:tc>
        <w:tc>
          <w:tcPr>
            <w:tcW w:w="934" w:type="dxa"/>
            <w:vAlign w:val="center"/>
          </w:tcPr>
          <w:p w:rsidR="00997CEC" w:rsidRPr="00586877" w:rsidRDefault="002E5AAD" w:rsidP="00997CEC">
            <w:pPr>
              <w:rPr>
                <w:sz w:val="24"/>
                <w:szCs w:val="24"/>
              </w:rPr>
            </w:pPr>
            <w:r w:rsidRPr="00586877">
              <w:rPr>
                <w:sz w:val="24"/>
                <w:szCs w:val="24"/>
              </w:rPr>
              <w:t>10,11</w:t>
            </w:r>
          </w:p>
        </w:tc>
      </w:tr>
      <w:tr w:rsidR="00997CEC" w:rsidTr="00586877">
        <w:trPr>
          <w:trHeight w:val="397"/>
        </w:trPr>
        <w:tc>
          <w:tcPr>
            <w:tcW w:w="6975" w:type="dxa"/>
            <w:gridSpan w:val="2"/>
            <w:vAlign w:val="center"/>
          </w:tcPr>
          <w:p w:rsidR="00997CEC" w:rsidRPr="00586877" w:rsidRDefault="00997CEC" w:rsidP="00997CEC">
            <w:pPr>
              <w:ind w:left="1163"/>
              <w:rPr>
                <w:sz w:val="24"/>
                <w:szCs w:val="24"/>
              </w:rPr>
            </w:pPr>
            <w:r w:rsidRPr="00586877">
              <w:rPr>
                <w:sz w:val="24"/>
                <w:szCs w:val="24"/>
              </w:rPr>
              <w:t>Isolation en doublage croisé extérieur</w:t>
            </w:r>
          </w:p>
        </w:tc>
        <w:tc>
          <w:tcPr>
            <w:tcW w:w="934" w:type="dxa"/>
            <w:vAlign w:val="center"/>
          </w:tcPr>
          <w:p w:rsidR="00997CEC" w:rsidRPr="00586877" w:rsidRDefault="002E5AAD" w:rsidP="00997CEC">
            <w:pPr>
              <w:rPr>
                <w:sz w:val="24"/>
                <w:szCs w:val="24"/>
              </w:rPr>
            </w:pPr>
            <w:r w:rsidRPr="00586877">
              <w:rPr>
                <w:sz w:val="24"/>
                <w:szCs w:val="24"/>
              </w:rPr>
              <w:t>12,13</w:t>
            </w:r>
          </w:p>
        </w:tc>
      </w:tr>
      <w:tr w:rsidR="00894F85" w:rsidTr="00586877">
        <w:trPr>
          <w:trHeight w:val="397"/>
        </w:trPr>
        <w:tc>
          <w:tcPr>
            <w:tcW w:w="6975" w:type="dxa"/>
            <w:gridSpan w:val="2"/>
            <w:vAlign w:val="center"/>
          </w:tcPr>
          <w:p w:rsidR="00894F85" w:rsidRPr="00586877" w:rsidRDefault="00894F85" w:rsidP="00997CEC">
            <w:pPr>
              <w:ind w:left="1163"/>
              <w:rPr>
                <w:sz w:val="24"/>
                <w:szCs w:val="24"/>
              </w:rPr>
            </w:pPr>
          </w:p>
        </w:tc>
        <w:tc>
          <w:tcPr>
            <w:tcW w:w="934" w:type="dxa"/>
            <w:vAlign w:val="center"/>
          </w:tcPr>
          <w:p w:rsidR="00894F85" w:rsidRPr="00586877" w:rsidRDefault="00894F85" w:rsidP="00997CEC">
            <w:pPr>
              <w:rPr>
                <w:sz w:val="24"/>
                <w:szCs w:val="24"/>
              </w:rPr>
            </w:pPr>
          </w:p>
        </w:tc>
      </w:tr>
      <w:tr w:rsidR="00997CEC" w:rsidTr="00586877">
        <w:trPr>
          <w:trHeight w:val="397"/>
        </w:trPr>
        <w:tc>
          <w:tcPr>
            <w:tcW w:w="6975" w:type="dxa"/>
            <w:gridSpan w:val="2"/>
            <w:vAlign w:val="center"/>
          </w:tcPr>
          <w:p w:rsidR="00997CEC" w:rsidRPr="00586877" w:rsidRDefault="00997CEC" w:rsidP="00997CEC">
            <w:pPr>
              <w:pStyle w:val="Paragraphedeliste"/>
              <w:numPr>
                <w:ilvl w:val="0"/>
                <w:numId w:val="15"/>
              </w:numPr>
              <w:rPr>
                <w:caps/>
                <w:sz w:val="24"/>
                <w:szCs w:val="24"/>
              </w:rPr>
            </w:pPr>
            <w:r w:rsidRPr="00586877">
              <w:rPr>
                <w:caps/>
                <w:sz w:val="24"/>
                <w:szCs w:val="24"/>
              </w:rPr>
              <w:t>les liaisons entre panneaux</w:t>
            </w:r>
          </w:p>
        </w:tc>
        <w:tc>
          <w:tcPr>
            <w:tcW w:w="934" w:type="dxa"/>
            <w:vAlign w:val="center"/>
          </w:tcPr>
          <w:p w:rsidR="00997CEC" w:rsidRPr="00586877" w:rsidRDefault="002E5AAD" w:rsidP="00997CEC">
            <w:pPr>
              <w:rPr>
                <w:sz w:val="24"/>
                <w:szCs w:val="24"/>
              </w:rPr>
            </w:pPr>
            <w:r w:rsidRPr="00586877">
              <w:rPr>
                <w:sz w:val="24"/>
                <w:szCs w:val="24"/>
              </w:rPr>
              <w:t>14</w:t>
            </w:r>
          </w:p>
        </w:tc>
      </w:tr>
      <w:tr w:rsidR="002E5AAD" w:rsidTr="00586877">
        <w:trPr>
          <w:trHeight w:val="397"/>
        </w:trPr>
        <w:tc>
          <w:tcPr>
            <w:tcW w:w="6975" w:type="dxa"/>
            <w:gridSpan w:val="2"/>
            <w:vAlign w:val="center"/>
          </w:tcPr>
          <w:p w:rsidR="002E5AAD" w:rsidRPr="00586877" w:rsidRDefault="002E5AAD" w:rsidP="002E5AAD">
            <w:pPr>
              <w:pStyle w:val="Paragraphedeliste"/>
              <w:numPr>
                <w:ilvl w:val="0"/>
                <w:numId w:val="17"/>
              </w:numPr>
              <w:ind w:left="1163" w:hanging="408"/>
              <w:rPr>
                <w:sz w:val="24"/>
                <w:szCs w:val="24"/>
              </w:rPr>
            </w:pPr>
            <w:r w:rsidRPr="00586877">
              <w:rPr>
                <w:sz w:val="24"/>
                <w:szCs w:val="24"/>
              </w:rPr>
              <w:t>Angle droit rentrant</w:t>
            </w:r>
          </w:p>
        </w:tc>
        <w:tc>
          <w:tcPr>
            <w:tcW w:w="934" w:type="dxa"/>
            <w:vAlign w:val="center"/>
          </w:tcPr>
          <w:p w:rsidR="002E5AAD" w:rsidRPr="00586877" w:rsidRDefault="002E5AAD" w:rsidP="00997CEC">
            <w:pPr>
              <w:rPr>
                <w:sz w:val="24"/>
                <w:szCs w:val="24"/>
              </w:rPr>
            </w:pPr>
            <w:r w:rsidRPr="00586877">
              <w:rPr>
                <w:sz w:val="24"/>
                <w:szCs w:val="24"/>
              </w:rPr>
              <w:t>14</w:t>
            </w:r>
          </w:p>
        </w:tc>
      </w:tr>
      <w:tr w:rsidR="002E5AAD" w:rsidTr="00586877">
        <w:trPr>
          <w:trHeight w:val="397"/>
        </w:trPr>
        <w:tc>
          <w:tcPr>
            <w:tcW w:w="6975" w:type="dxa"/>
            <w:gridSpan w:val="2"/>
            <w:vAlign w:val="center"/>
          </w:tcPr>
          <w:p w:rsidR="002E5AAD" w:rsidRPr="00586877" w:rsidRDefault="002E5AAD" w:rsidP="002E5AAD">
            <w:pPr>
              <w:pStyle w:val="Paragraphedeliste"/>
              <w:numPr>
                <w:ilvl w:val="0"/>
                <w:numId w:val="17"/>
              </w:numPr>
              <w:ind w:left="1163" w:hanging="408"/>
              <w:rPr>
                <w:sz w:val="24"/>
                <w:szCs w:val="24"/>
              </w:rPr>
            </w:pPr>
            <w:r w:rsidRPr="00586877">
              <w:rPr>
                <w:sz w:val="24"/>
                <w:szCs w:val="24"/>
              </w:rPr>
              <w:t>Angle droit sortant</w:t>
            </w:r>
          </w:p>
        </w:tc>
        <w:tc>
          <w:tcPr>
            <w:tcW w:w="934" w:type="dxa"/>
            <w:vAlign w:val="center"/>
          </w:tcPr>
          <w:p w:rsidR="002E5AAD" w:rsidRPr="00586877" w:rsidRDefault="002E5AAD" w:rsidP="00997CEC">
            <w:pPr>
              <w:rPr>
                <w:sz w:val="24"/>
                <w:szCs w:val="24"/>
              </w:rPr>
            </w:pPr>
            <w:r w:rsidRPr="00586877">
              <w:rPr>
                <w:sz w:val="24"/>
                <w:szCs w:val="24"/>
              </w:rPr>
              <w:t>14</w:t>
            </w:r>
          </w:p>
        </w:tc>
      </w:tr>
      <w:tr w:rsidR="002E5AAD" w:rsidTr="00586877">
        <w:trPr>
          <w:trHeight w:val="397"/>
        </w:trPr>
        <w:tc>
          <w:tcPr>
            <w:tcW w:w="6975" w:type="dxa"/>
            <w:gridSpan w:val="2"/>
            <w:vAlign w:val="center"/>
          </w:tcPr>
          <w:p w:rsidR="002E5AAD" w:rsidRPr="00586877" w:rsidRDefault="002E5AAD" w:rsidP="002E5AAD">
            <w:pPr>
              <w:pStyle w:val="Paragraphedeliste"/>
              <w:numPr>
                <w:ilvl w:val="0"/>
                <w:numId w:val="17"/>
              </w:numPr>
              <w:ind w:left="1163" w:hanging="408"/>
              <w:rPr>
                <w:sz w:val="24"/>
                <w:szCs w:val="24"/>
              </w:rPr>
            </w:pPr>
            <w:r w:rsidRPr="00586877">
              <w:rPr>
                <w:sz w:val="24"/>
                <w:szCs w:val="24"/>
              </w:rPr>
              <w:t>Angle quelconque,</w:t>
            </w:r>
          </w:p>
        </w:tc>
        <w:tc>
          <w:tcPr>
            <w:tcW w:w="934" w:type="dxa"/>
            <w:vAlign w:val="center"/>
          </w:tcPr>
          <w:p w:rsidR="002E5AAD" w:rsidRPr="00586877" w:rsidRDefault="002E5AAD" w:rsidP="00997CEC">
            <w:pPr>
              <w:rPr>
                <w:sz w:val="24"/>
                <w:szCs w:val="24"/>
              </w:rPr>
            </w:pPr>
            <w:r w:rsidRPr="00586877">
              <w:rPr>
                <w:sz w:val="24"/>
                <w:szCs w:val="24"/>
              </w:rPr>
              <w:t>15</w:t>
            </w:r>
          </w:p>
        </w:tc>
      </w:tr>
      <w:tr w:rsidR="002E5AAD" w:rsidTr="00586877">
        <w:trPr>
          <w:trHeight w:val="397"/>
        </w:trPr>
        <w:tc>
          <w:tcPr>
            <w:tcW w:w="6975" w:type="dxa"/>
            <w:gridSpan w:val="2"/>
            <w:vAlign w:val="center"/>
          </w:tcPr>
          <w:p w:rsidR="002E5AAD" w:rsidRPr="00586877" w:rsidRDefault="002E5AAD" w:rsidP="002E5AAD">
            <w:pPr>
              <w:pStyle w:val="Paragraphedeliste"/>
              <w:numPr>
                <w:ilvl w:val="0"/>
                <w:numId w:val="17"/>
              </w:numPr>
              <w:ind w:left="1163" w:hanging="408"/>
              <w:rPr>
                <w:sz w:val="24"/>
                <w:szCs w:val="24"/>
              </w:rPr>
            </w:pPr>
            <w:r w:rsidRPr="00586877">
              <w:rPr>
                <w:sz w:val="24"/>
                <w:szCs w:val="24"/>
              </w:rPr>
              <w:t>Mur extérieur / Mur de refend</w:t>
            </w:r>
          </w:p>
        </w:tc>
        <w:tc>
          <w:tcPr>
            <w:tcW w:w="934" w:type="dxa"/>
            <w:vAlign w:val="center"/>
          </w:tcPr>
          <w:p w:rsidR="002E5AAD" w:rsidRPr="00586877" w:rsidRDefault="002E5AAD" w:rsidP="00997CEC">
            <w:pPr>
              <w:rPr>
                <w:sz w:val="24"/>
                <w:szCs w:val="24"/>
              </w:rPr>
            </w:pPr>
            <w:r w:rsidRPr="00586877">
              <w:rPr>
                <w:sz w:val="24"/>
                <w:szCs w:val="24"/>
              </w:rPr>
              <w:t>15</w:t>
            </w:r>
          </w:p>
        </w:tc>
      </w:tr>
      <w:tr w:rsidR="00894F85" w:rsidTr="00586877">
        <w:trPr>
          <w:trHeight w:val="397"/>
        </w:trPr>
        <w:tc>
          <w:tcPr>
            <w:tcW w:w="6975" w:type="dxa"/>
            <w:gridSpan w:val="2"/>
            <w:vAlign w:val="center"/>
          </w:tcPr>
          <w:p w:rsidR="00894F85" w:rsidRPr="00586877" w:rsidRDefault="00894F85" w:rsidP="00894F85">
            <w:pPr>
              <w:pStyle w:val="Paragraphedeliste"/>
              <w:ind w:left="1163"/>
              <w:rPr>
                <w:sz w:val="24"/>
                <w:szCs w:val="24"/>
              </w:rPr>
            </w:pPr>
          </w:p>
        </w:tc>
        <w:tc>
          <w:tcPr>
            <w:tcW w:w="934" w:type="dxa"/>
            <w:vAlign w:val="center"/>
          </w:tcPr>
          <w:p w:rsidR="00894F85" w:rsidRPr="00586877" w:rsidRDefault="00894F85" w:rsidP="00997CEC">
            <w:pPr>
              <w:rPr>
                <w:sz w:val="24"/>
                <w:szCs w:val="24"/>
              </w:rPr>
            </w:pPr>
          </w:p>
        </w:tc>
      </w:tr>
      <w:tr w:rsidR="00997CEC" w:rsidTr="00586877">
        <w:trPr>
          <w:trHeight w:val="397"/>
        </w:trPr>
        <w:tc>
          <w:tcPr>
            <w:tcW w:w="6975" w:type="dxa"/>
            <w:gridSpan w:val="2"/>
            <w:vAlign w:val="center"/>
          </w:tcPr>
          <w:p w:rsidR="00997CEC" w:rsidRPr="00586877" w:rsidRDefault="00997CEC" w:rsidP="00997CEC">
            <w:pPr>
              <w:pStyle w:val="Paragraphedeliste"/>
              <w:numPr>
                <w:ilvl w:val="0"/>
                <w:numId w:val="15"/>
              </w:numPr>
              <w:rPr>
                <w:caps/>
                <w:sz w:val="24"/>
                <w:szCs w:val="24"/>
              </w:rPr>
            </w:pPr>
            <w:r w:rsidRPr="00586877">
              <w:rPr>
                <w:caps/>
                <w:sz w:val="24"/>
                <w:szCs w:val="24"/>
              </w:rPr>
              <w:t>les liaisons mur-plancher</w:t>
            </w:r>
          </w:p>
        </w:tc>
        <w:tc>
          <w:tcPr>
            <w:tcW w:w="934" w:type="dxa"/>
            <w:vAlign w:val="center"/>
          </w:tcPr>
          <w:p w:rsidR="00997CEC" w:rsidRPr="00586877" w:rsidRDefault="00A93C00" w:rsidP="00997CEC">
            <w:pPr>
              <w:rPr>
                <w:sz w:val="24"/>
                <w:szCs w:val="24"/>
              </w:rPr>
            </w:pPr>
            <w:r w:rsidRPr="00586877">
              <w:rPr>
                <w:sz w:val="24"/>
                <w:szCs w:val="24"/>
              </w:rPr>
              <w:t>18</w:t>
            </w:r>
          </w:p>
        </w:tc>
      </w:tr>
      <w:tr w:rsidR="002E5AAD" w:rsidTr="00586877">
        <w:trPr>
          <w:trHeight w:val="397"/>
        </w:trPr>
        <w:tc>
          <w:tcPr>
            <w:tcW w:w="6975" w:type="dxa"/>
            <w:gridSpan w:val="2"/>
            <w:vAlign w:val="center"/>
          </w:tcPr>
          <w:p w:rsidR="002E5AAD" w:rsidRPr="00586877" w:rsidRDefault="002E5AAD" w:rsidP="00586877">
            <w:pPr>
              <w:pStyle w:val="Sous-titre"/>
              <w:numPr>
                <w:ilvl w:val="0"/>
                <w:numId w:val="13"/>
              </w:numPr>
              <w:rPr>
                <w:lang w:eastAsia="fr-FR"/>
              </w:rPr>
            </w:pPr>
            <w:r w:rsidRPr="00586877">
              <w:rPr>
                <w:lang w:eastAsia="fr-FR"/>
              </w:rPr>
              <w:t>Solivage sur lierne ou muraillère + sabot métallique</w:t>
            </w:r>
          </w:p>
        </w:tc>
        <w:tc>
          <w:tcPr>
            <w:tcW w:w="934" w:type="dxa"/>
            <w:vAlign w:val="center"/>
          </w:tcPr>
          <w:p w:rsidR="002E5AAD" w:rsidRPr="00586877" w:rsidRDefault="00A93C00" w:rsidP="00997CEC">
            <w:pPr>
              <w:rPr>
                <w:sz w:val="24"/>
                <w:szCs w:val="24"/>
              </w:rPr>
            </w:pPr>
            <w:r w:rsidRPr="00586877">
              <w:rPr>
                <w:sz w:val="24"/>
                <w:szCs w:val="24"/>
              </w:rPr>
              <w:t>18</w:t>
            </w:r>
          </w:p>
        </w:tc>
      </w:tr>
      <w:tr w:rsidR="002E5AAD" w:rsidTr="00586877">
        <w:trPr>
          <w:trHeight w:val="397"/>
        </w:trPr>
        <w:tc>
          <w:tcPr>
            <w:tcW w:w="6975" w:type="dxa"/>
            <w:gridSpan w:val="2"/>
            <w:vAlign w:val="center"/>
          </w:tcPr>
          <w:p w:rsidR="002E5AAD" w:rsidRPr="00586877" w:rsidRDefault="002E5AAD" w:rsidP="00586877">
            <w:pPr>
              <w:pStyle w:val="Sous-titre"/>
              <w:rPr>
                <w:noProof/>
                <w:lang w:eastAsia="fr-FR"/>
              </w:rPr>
            </w:pPr>
            <w:r w:rsidRPr="00586877">
              <w:rPr>
                <w:noProof/>
                <w:lang w:eastAsia="fr-FR"/>
              </w:rPr>
              <w:t>Solivage sur lisse haute de chainage</w:t>
            </w:r>
          </w:p>
        </w:tc>
        <w:tc>
          <w:tcPr>
            <w:tcW w:w="934" w:type="dxa"/>
            <w:vAlign w:val="center"/>
          </w:tcPr>
          <w:p w:rsidR="002E5AAD" w:rsidRPr="00586877" w:rsidRDefault="00A93C00" w:rsidP="00997CEC">
            <w:pPr>
              <w:rPr>
                <w:sz w:val="24"/>
                <w:szCs w:val="24"/>
              </w:rPr>
            </w:pPr>
            <w:r w:rsidRPr="00586877">
              <w:rPr>
                <w:sz w:val="24"/>
                <w:szCs w:val="24"/>
              </w:rPr>
              <w:t>22</w:t>
            </w:r>
          </w:p>
        </w:tc>
      </w:tr>
      <w:tr w:rsidR="002E5AAD" w:rsidTr="00586877">
        <w:trPr>
          <w:trHeight w:val="397"/>
        </w:trPr>
        <w:tc>
          <w:tcPr>
            <w:tcW w:w="6975" w:type="dxa"/>
            <w:gridSpan w:val="2"/>
            <w:vAlign w:val="center"/>
          </w:tcPr>
          <w:p w:rsidR="002E5AAD" w:rsidRPr="00586877" w:rsidRDefault="002E5AAD" w:rsidP="00586877">
            <w:pPr>
              <w:pStyle w:val="Sous-titre"/>
              <w:rPr>
                <w:lang w:eastAsia="fr-FR"/>
              </w:rPr>
            </w:pPr>
            <w:r w:rsidRPr="00586877">
              <w:rPr>
                <w:lang w:eastAsia="fr-FR"/>
              </w:rPr>
              <w:t>Liaisons périphériques Planchers / Murs</w:t>
            </w:r>
          </w:p>
        </w:tc>
        <w:tc>
          <w:tcPr>
            <w:tcW w:w="934" w:type="dxa"/>
            <w:vAlign w:val="center"/>
          </w:tcPr>
          <w:p w:rsidR="002E5AAD" w:rsidRPr="00586877" w:rsidRDefault="00A93C00" w:rsidP="00997CEC">
            <w:pPr>
              <w:rPr>
                <w:sz w:val="24"/>
                <w:szCs w:val="24"/>
              </w:rPr>
            </w:pPr>
            <w:r w:rsidRPr="00586877">
              <w:rPr>
                <w:sz w:val="24"/>
                <w:szCs w:val="24"/>
              </w:rPr>
              <w:t>26</w:t>
            </w:r>
          </w:p>
        </w:tc>
      </w:tr>
      <w:tr w:rsidR="00894F85" w:rsidTr="00586877">
        <w:trPr>
          <w:trHeight w:val="397"/>
        </w:trPr>
        <w:tc>
          <w:tcPr>
            <w:tcW w:w="6975" w:type="dxa"/>
            <w:gridSpan w:val="2"/>
            <w:vAlign w:val="center"/>
          </w:tcPr>
          <w:p w:rsidR="00894F85" w:rsidRPr="00586877" w:rsidRDefault="00894F85" w:rsidP="00586877">
            <w:pPr>
              <w:pStyle w:val="Sous-titre"/>
              <w:numPr>
                <w:ilvl w:val="0"/>
                <w:numId w:val="0"/>
              </w:numPr>
              <w:ind w:left="1163"/>
              <w:rPr>
                <w:lang w:eastAsia="fr-FR"/>
              </w:rPr>
            </w:pPr>
          </w:p>
        </w:tc>
        <w:tc>
          <w:tcPr>
            <w:tcW w:w="934" w:type="dxa"/>
            <w:vAlign w:val="center"/>
          </w:tcPr>
          <w:p w:rsidR="00894F85" w:rsidRPr="00586877" w:rsidRDefault="00894F85" w:rsidP="00997CEC">
            <w:pPr>
              <w:rPr>
                <w:sz w:val="24"/>
                <w:szCs w:val="24"/>
              </w:rPr>
            </w:pPr>
          </w:p>
        </w:tc>
      </w:tr>
      <w:tr w:rsidR="00997CEC" w:rsidTr="00586877">
        <w:trPr>
          <w:trHeight w:val="397"/>
        </w:trPr>
        <w:tc>
          <w:tcPr>
            <w:tcW w:w="6975" w:type="dxa"/>
            <w:gridSpan w:val="2"/>
            <w:vAlign w:val="center"/>
          </w:tcPr>
          <w:p w:rsidR="00997CEC" w:rsidRPr="00586877" w:rsidRDefault="00997CEC" w:rsidP="00997CEC">
            <w:pPr>
              <w:pStyle w:val="Paragraphedeliste"/>
              <w:numPr>
                <w:ilvl w:val="0"/>
                <w:numId w:val="15"/>
              </w:numPr>
              <w:rPr>
                <w:caps/>
                <w:sz w:val="24"/>
                <w:szCs w:val="24"/>
              </w:rPr>
            </w:pPr>
            <w:r w:rsidRPr="00586877">
              <w:rPr>
                <w:caps/>
                <w:sz w:val="24"/>
                <w:szCs w:val="24"/>
              </w:rPr>
              <w:t>les liaisons mur-charpente</w:t>
            </w:r>
          </w:p>
        </w:tc>
        <w:tc>
          <w:tcPr>
            <w:tcW w:w="934" w:type="dxa"/>
            <w:vAlign w:val="center"/>
          </w:tcPr>
          <w:p w:rsidR="00997CEC" w:rsidRPr="00586877" w:rsidRDefault="00A93C00" w:rsidP="00997CEC">
            <w:pPr>
              <w:rPr>
                <w:sz w:val="24"/>
                <w:szCs w:val="24"/>
              </w:rPr>
            </w:pPr>
            <w:r w:rsidRPr="00586877">
              <w:rPr>
                <w:sz w:val="24"/>
                <w:szCs w:val="24"/>
              </w:rPr>
              <w:t>28</w:t>
            </w:r>
          </w:p>
        </w:tc>
      </w:tr>
      <w:tr w:rsidR="002E5AAD" w:rsidTr="00586877">
        <w:trPr>
          <w:trHeight w:val="397"/>
        </w:trPr>
        <w:tc>
          <w:tcPr>
            <w:tcW w:w="6975" w:type="dxa"/>
            <w:gridSpan w:val="2"/>
            <w:vAlign w:val="center"/>
          </w:tcPr>
          <w:p w:rsidR="002E5AAD" w:rsidRPr="00586877" w:rsidRDefault="002E5AAD" w:rsidP="00586877">
            <w:pPr>
              <w:pStyle w:val="Sous-titre"/>
              <w:numPr>
                <w:ilvl w:val="0"/>
                <w:numId w:val="14"/>
              </w:numPr>
              <w:rPr>
                <w:lang w:eastAsia="fr-FR"/>
              </w:rPr>
            </w:pPr>
            <w:r w:rsidRPr="00586877">
              <w:rPr>
                <w:lang w:eastAsia="fr-FR"/>
              </w:rPr>
              <w:t>Charpente traditionnelle</w:t>
            </w:r>
          </w:p>
        </w:tc>
        <w:tc>
          <w:tcPr>
            <w:tcW w:w="934" w:type="dxa"/>
            <w:vAlign w:val="center"/>
          </w:tcPr>
          <w:p w:rsidR="002E5AAD" w:rsidRPr="00586877" w:rsidRDefault="00A93C00" w:rsidP="00997CEC">
            <w:pPr>
              <w:rPr>
                <w:sz w:val="24"/>
                <w:szCs w:val="24"/>
              </w:rPr>
            </w:pPr>
            <w:r w:rsidRPr="00586877">
              <w:rPr>
                <w:sz w:val="24"/>
                <w:szCs w:val="24"/>
              </w:rPr>
              <w:t>28</w:t>
            </w:r>
          </w:p>
        </w:tc>
      </w:tr>
      <w:tr w:rsidR="002E5AAD" w:rsidTr="00586877">
        <w:trPr>
          <w:trHeight w:val="397"/>
        </w:trPr>
        <w:tc>
          <w:tcPr>
            <w:tcW w:w="6975" w:type="dxa"/>
            <w:gridSpan w:val="2"/>
            <w:vAlign w:val="center"/>
          </w:tcPr>
          <w:p w:rsidR="002E5AAD" w:rsidRPr="00586877" w:rsidRDefault="002E5AAD" w:rsidP="00586877">
            <w:pPr>
              <w:pStyle w:val="Sous-titre"/>
              <w:numPr>
                <w:ilvl w:val="0"/>
                <w:numId w:val="14"/>
              </w:numPr>
            </w:pPr>
            <w:r w:rsidRPr="00586877">
              <w:t>Toiture terrasse</w:t>
            </w:r>
          </w:p>
        </w:tc>
        <w:tc>
          <w:tcPr>
            <w:tcW w:w="934" w:type="dxa"/>
            <w:vAlign w:val="center"/>
          </w:tcPr>
          <w:p w:rsidR="002E5AAD" w:rsidRPr="00586877" w:rsidRDefault="00A93C00" w:rsidP="00997CEC">
            <w:pPr>
              <w:rPr>
                <w:sz w:val="24"/>
                <w:szCs w:val="24"/>
              </w:rPr>
            </w:pPr>
            <w:r w:rsidRPr="00586877">
              <w:rPr>
                <w:sz w:val="24"/>
                <w:szCs w:val="24"/>
              </w:rPr>
              <w:t>32</w:t>
            </w:r>
          </w:p>
        </w:tc>
      </w:tr>
      <w:tr w:rsidR="00894F85" w:rsidTr="00586877">
        <w:trPr>
          <w:trHeight w:val="397"/>
        </w:trPr>
        <w:tc>
          <w:tcPr>
            <w:tcW w:w="6975" w:type="dxa"/>
            <w:gridSpan w:val="2"/>
            <w:vAlign w:val="center"/>
          </w:tcPr>
          <w:p w:rsidR="00894F85" w:rsidRPr="00586877" w:rsidRDefault="00894F85" w:rsidP="00586877">
            <w:pPr>
              <w:pStyle w:val="Sous-titre"/>
              <w:numPr>
                <w:ilvl w:val="0"/>
                <w:numId w:val="0"/>
              </w:numPr>
              <w:ind w:left="1163"/>
            </w:pPr>
          </w:p>
        </w:tc>
        <w:tc>
          <w:tcPr>
            <w:tcW w:w="934" w:type="dxa"/>
            <w:vAlign w:val="center"/>
          </w:tcPr>
          <w:p w:rsidR="00894F85" w:rsidRPr="00586877" w:rsidRDefault="00894F85" w:rsidP="00997CEC">
            <w:pPr>
              <w:rPr>
                <w:sz w:val="24"/>
                <w:szCs w:val="24"/>
              </w:rPr>
            </w:pPr>
          </w:p>
        </w:tc>
      </w:tr>
      <w:tr w:rsidR="00997CEC" w:rsidTr="00586877">
        <w:trPr>
          <w:trHeight w:val="397"/>
        </w:trPr>
        <w:tc>
          <w:tcPr>
            <w:tcW w:w="6975" w:type="dxa"/>
            <w:gridSpan w:val="2"/>
            <w:vAlign w:val="center"/>
          </w:tcPr>
          <w:p w:rsidR="00997CEC" w:rsidRPr="00586877" w:rsidRDefault="00997CEC" w:rsidP="00586877"/>
        </w:tc>
        <w:tc>
          <w:tcPr>
            <w:tcW w:w="934" w:type="dxa"/>
            <w:vAlign w:val="center"/>
          </w:tcPr>
          <w:p w:rsidR="00997CEC" w:rsidRPr="00586877" w:rsidRDefault="00997CEC" w:rsidP="00997CEC">
            <w:pPr>
              <w:rPr>
                <w:sz w:val="24"/>
                <w:szCs w:val="24"/>
              </w:rPr>
            </w:pPr>
          </w:p>
        </w:tc>
      </w:tr>
      <w:tr w:rsidR="00586877" w:rsidTr="00586877">
        <w:trPr>
          <w:gridAfter w:val="2"/>
          <w:wAfter w:w="6975" w:type="dxa"/>
          <w:trHeight w:val="397"/>
        </w:trPr>
        <w:tc>
          <w:tcPr>
            <w:tcW w:w="934" w:type="dxa"/>
            <w:vAlign w:val="center"/>
          </w:tcPr>
          <w:p w:rsidR="00586877" w:rsidRDefault="00586877" w:rsidP="00997CEC"/>
        </w:tc>
      </w:tr>
      <w:tr w:rsidR="00586877" w:rsidTr="00586877">
        <w:trPr>
          <w:gridAfter w:val="2"/>
          <w:wAfter w:w="6975" w:type="dxa"/>
          <w:trHeight w:val="397"/>
        </w:trPr>
        <w:tc>
          <w:tcPr>
            <w:tcW w:w="934" w:type="dxa"/>
            <w:vAlign w:val="center"/>
          </w:tcPr>
          <w:p w:rsidR="00586877" w:rsidRDefault="00586877" w:rsidP="00997CEC"/>
        </w:tc>
      </w:tr>
      <w:tr w:rsidR="00586877" w:rsidTr="00586877">
        <w:trPr>
          <w:gridAfter w:val="2"/>
          <w:wAfter w:w="6975" w:type="dxa"/>
          <w:trHeight w:val="397"/>
        </w:trPr>
        <w:tc>
          <w:tcPr>
            <w:tcW w:w="934" w:type="dxa"/>
            <w:vAlign w:val="center"/>
          </w:tcPr>
          <w:p w:rsidR="00586877" w:rsidRDefault="00586877" w:rsidP="00997CEC"/>
        </w:tc>
      </w:tr>
      <w:tr w:rsidR="00586877" w:rsidTr="00586877">
        <w:trPr>
          <w:gridAfter w:val="2"/>
          <w:wAfter w:w="6975" w:type="dxa"/>
          <w:trHeight w:val="397"/>
        </w:trPr>
        <w:tc>
          <w:tcPr>
            <w:tcW w:w="934" w:type="dxa"/>
            <w:vAlign w:val="center"/>
          </w:tcPr>
          <w:p w:rsidR="00586877" w:rsidRPr="00894F85" w:rsidRDefault="00586877" w:rsidP="00997CEC">
            <w:pPr>
              <w:rPr>
                <w:caps/>
              </w:rPr>
            </w:pPr>
          </w:p>
        </w:tc>
      </w:tr>
      <w:tr w:rsidR="00586877" w:rsidTr="00586877">
        <w:trPr>
          <w:gridAfter w:val="2"/>
          <w:wAfter w:w="6975" w:type="dxa"/>
          <w:trHeight w:val="397"/>
        </w:trPr>
        <w:tc>
          <w:tcPr>
            <w:tcW w:w="934" w:type="dxa"/>
            <w:vAlign w:val="center"/>
          </w:tcPr>
          <w:p w:rsidR="00586877" w:rsidRDefault="00586877" w:rsidP="00997CEC"/>
        </w:tc>
      </w:tr>
      <w:tr w:rsidR="00586877" w:rsidTr="00586877">
        <w:trPr>
          <w:gridAfter w:val="2"/>
          <w:wAfter w:w="6975" w:type="dxa"/>
          <w:trHeight w:val="397"/>
        </w:trPr>
        <w:tc>
          <w:tcPr>
            <w:tcW w:w="934" w:type="dxa"/>
            <w:vAlign w:val="center"/>
          </w:tcPr>
          <w:p w:rsidR="00586877" w:rsidRDefault="00586877" w:rsidP="00997CEC"/>
        </w:tc>
      </w:tr>
      <w:tr w:rsidR="00586877" w:rsidTr="00586877">
        <w:trPr>
          <w:gridAfter w:val="2"/>
          <w:wAfter w:w="6975" w:type="dxa"/>
          <w:trHeight w:val="397"/>
        </w:trPr>
        <w:tc>
          <w:tcPr>
            <w:tcW w:w="934" w:type="dxa"/>
            <w:vAlign w:val="center"/>
          </w:tcPr>
          <w:p w:rsidR="00586877" w:rsidRDefault="00586877" w:rsidP="00997CEC"/>
        </w:tc>
      </w:tr>
      <w:tr w:rsidR="00586877" w:rsidTr="00586877">
        <w:trPr>
          <w:gridAfter w:val="2"/>
          <w:wAfter w:w="6975" w:type="dxa"/>
          <w:trHeight w:val="397"/>
        </w:trPr>
        <w:tc>
          <w:tcPr>
            <w:tcW w:w="934" w:type="dxa"/>
            <w:vAlign w:val="center"/>
          </w:tcPr>
          <w:p w:rsidR="00586877" w:rsidRPr="00894F85" w:rsidRDefault="00586877" w:rsidP="00997CEC">
            <w:pPr>
              <w:rPr>
                <w:caps/>
              </w:rPr>
            </w:pPr>
          </w:p>
        </w:tc>
      </w:tr>
      <w:tr w:rsidR="00586877" w:rsidTr="00586877">
        <w:trPr>
          <w:gridAfter w:val="2"/>
          <w:wAfter w:w="6975" w:type="dxa"/>
          <w:trHeight w:val="397"/>
        </w:trPr>
        <w:tc>
          <w:tcPr>
            <w:tcW w:w="934" w:type="dxa"/>
            <w:vAlign w:val="center"/>
          </w:tcPr>
          <w:p w:rsidR="00586877" w:rsidRDefault="00586877" w:rsidP="00997CEC"/>
        </w:tc>
      </w:tr>
      <w:tr w:rsidR="008B6B47" w:rsidTr="00586877">
        <w:trPr>
          <w:gridAfter w:val="2"/>
          <w:wAfter w:w="6975" w:type="dxa"/>
          <w:trHeight w:val="397"/>
        </w:trPr>
        <w:tc>
          <w:tcPr>
            <w:tcW w:w="934" w:type="dxa"/>
            <w:vAlign w:val="center"/>
          </w:tcPr>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p w:rsidR="008B6B47" w:rsidRDefault="008B6B47" w:rsidP="00997CEC"/>
        </w:tc>
      </w:tr>
    </w:tbl>
    <w:p w:rsidR="00E61E17" w:rsidRPr="00586877" w:rsidRDefault="00E61E17" w:rsidP="00586877">
      <w:pPr>
        <w:pStyle w:val="Titre"/>
        <w:numPr>
          <w:ilvl w:val="0"/>
          <w:numId w:val="10"/>
        </w:numPr>
      </w:pPr>
      <w:r w:rsidRPr="00586877">
        <w:lastRenderedPageBreak/>
        <w:t>Les ancrages</w:t>
      </w:r>
    </w:p>
    <w:p w:rsidR="003C53D3" w:rsidRPr="003C53D3" w:rsidRDefault="003C53D3" w:rsidP="003C53D3">
      <w:pPr>
        <w:rPr>
          <w:lang w:eastAsia="fr-FR"/>
        </w:rPr>
      </w:pPr>
    </w:p>
    <w:p w:rsidR="00E61E17" w:rsidRPr="00586877" w:rsidRDefault="008A1FE6" w:rsidP="00586877">
      <w:pPr>
        <w:pStyle w:val="Sous-titre"/>
        <w:numPr>
          <w:ilvl w:val="0"/>
          <w:numId w:val="16"/>
        </w:numPr>
      </w:pPr>
      <w:r w:rsidRPr="00586877">
        <w:t>Solivage sur longrine ou mur béton</w:t>
      </w:r>
      <w:r w:rsidR="00283F4A" w:rsidRPr="00586877">
        <w:t xml:space="preserve"> </w:t>
      </w:r>
    </w:p>
    <w:p w:rsidR="004A0BDE" w:rsidRDefault="004A0BDE" w:rsidP="004A0BDE"/>
    <w:p w:rsidR="004A0BDE" w:rsidRDefault="004A0BDE" w:rsidP="004A0BDE"/>
    <w:p w:rsidR="004A0BDE" w:rsidRDefault="000A0CF7" w:rsidP="004A0BDE">
      <w:r w:rsidRPr="00D86B7C">
        <w:rPr>
          <w:b/>
          <w:noProof/>
          <w:lang w:eastAsia="fr-FR"/>
        </w:rPr>
        <w:drawing>
          <wp:anchor distT="0" distB="0" distL="114300" distR="114300" simplePos="0" relativeHeight="251695616" behindDoc="0" locked="0" layoutInCell="1" allowOverlap="1">
            <wp:simplePos x="0" y="0"/>
            <wp:positionH relativeFrom="margin">
              <wp:posOffset>1046480</wp:posOffset>
            </wp:positionH>
            <wp:positionV relativeFrom="page">
              <wp:posOffset>2737666</wp:posOffset>
            </wp:positionV>
            <wp:extent cx="4553585" cy="43053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 r="5366"/>
                    <a:stretch/>
                  </pic:blipFill>
                  <pic:spPr bwMode="auto">
                    <a:xfrm>
                      <a:off x="0" y="0"/>
                      <a:ext cx="4553585" cy="4305300"/>
                    </a:xfrm>
                    <a:prstGeom prst="rect">
                      <a:avLst/>
                    </a:prstGeom>
                    <a:ln>
                      <a:noFill/>
                    </a:ln>
                    <a:extLst>
                      <a:ext uri="{53640926-AAD7-44D8-BBD7-CCE9431645EC}">
                        <a14:shadowObscured xmlns:a14="http://schemas.microsoft.com/office/drawing/2010/main"/>
                      </a:ext>
                    </a:extLst>
                  </pic:spPr>
                </pic:pic>
              </a:graphicData>
            </a:graphic>
          </wp:anchor>
        </w:drawing>
      </w:r>
    </w:p>
    <w:p w:rsidR="004A0BDE" w:rsidRPr="004A0BDE" w:rsidRDefault="004A0BDE" w:rsidP="004A0BDE"/>
    <w:p w:rsidR="004A0BDE" w:rsidRDefault="004A0BDE" w:rsidP="004A0BDE">
      <w:pPr>
        <w:jc w:val="center"/>
      </w:pPr>
    </w:p>
    <w:p w:rsidR="004A0BDE" w:rsidRDefault="004A0BDE" w:rsidP="004A0BDE"/>
    <w:p w:rsidR="004A0BDE" w:rsidRDefault="004A0BDE" w:rsidP="004A0BDE"/>
    <w:p w:rsidR="004A0BDE" w:rsidRDefault="004A0BDE" w:rsidP="004A0BDE"/>
    <w:p w:rsidR="004A0BDE" w:rsidRDefault="004A0BDE" w:rsidP="004A0BDE"/>
    <w:p w:rsidR="004A0BDE" w:rsidRDefault="004A0BDE" w:rsidP="004A0BDE"/>
    <w:p w:rsidR="004A0BDE" w:rsidRDefault="004A0BDE" w:rsidP="004A0BDE"/>
    <w:p w:rsidR="0090478A" w:rsidRDefault="0090478A" w:rsidP="004A0BDE"/>
    <w:p w:rsidR="0090478A" w:rsidRDefault="0090478A" w:rsidP="004A0BDE"/>
    <w:p w:rsidR="0090478A" w:rsidRDefault="0090478A" w:rsidP="004A0BDE"/>
    <w:p w:rsidR="0090478A" w:rsidRDefault="0090478A" w:rsidP="004A0BDE"/>
    <w:p w:rsidR="0090478A" w:rsidRDefault="0090478A" w:rsidP="004A0BDE"/>
    <w:p w:rsidR="0090478A" w:rsidRDefault="0090478A" w:rsidP="004A0BDE"/>
    <w:p w:rsidR="0090478A" w:rsidRDefault="0090478A" w:rsidP="004A0BDE"/>
    <w:p w:rsidR="0090478A" w:rsidRDefault="0090478A" w:rsidP="004A0BDE"/>
    <w:p w:rsidR="0090478A" w:rsidRDefault="0090478A" w:rsidP="004A0BDE"/>
    <w:p w:rsidR="0090478A" w:rsidRDefault="0090478A" w:rsidP="004A0BDE"/>
    <w:p w:rsidR="002264A1" w:rsidRDefault="002264A1" w:rsidP="004A0BDE"/>
    <w:p w:rsidR="002264A1" w:rsidRDefault="002264A1" w:rsidP="004A0BDE"/>
    <w:p w:rsidR="000A0CF7" w:rsidRDefault="000A0CF7" w:rsidP="004A0BDE"/>
    <w:p w:rsidR="002264A1" w:rsidRDefault="002264A1" w:rsidP="004A0BDE"/>
    <w:p w:rsidR="00543942" w:rsidRPr="00894F85" w:rsidRDefault="006818D4" w:rsidP="00894F85">
      <w:pPr>
        <w:pStyle w:val="Titre3"/>
        <w:rPr>
          <w:rStyle w:val="Rfrenceintense"/>
        </w:rPr>
      </w:pPr>
      <w:r w:rsidRPr="00894F85">
        <w:rPr>
          <w:rStyle w:val="Rfrenceintense"/>
        </w:rPr>
        <w:lastRenderedPageBreak/>
        <w:t>Isolation en doublage croisé intérieur</w:t>
      </w:r>
    </w:p>
    <w:p w:rsidR="00C52156" w:rsidRDefault="00C52156" w:rsidP="00902AB9">
      <w:pPr>
        <w:pStyle w:val="Paragraphedeliste"/>
        <w:spacing w:after="0"/>
        <w:rPr>
          <w:noProof/>
          <w:lang w:eastAsia="fr-FR"/>
        </w:rPr>
      </w:pPr>
    </w:p>
    <w:p w:rsidR="006818D4" w:rsidRDefault="006818D4" w:rsidP="00902AB9">
      <w:pPr>
        <w:pStyle w:val="Paragraphedeliste"/>
        <w:spacing w:after="0"/>
        <w:rPr>
          <w:sz w:val="28"/>
        </w:rPr>
      </w:pPr>
    </w:p>
    <w:p w:rsidR="006818D4" w:rsidRDefault="00E6299D" w:rsidP="00902AB9">
      <w:pPr>
        <w:pStyle w:val="Paragraphedeliste"/>
        <w:spacing w:after="0"/>
        <w:rPr>
          <w:sz w:val="28"/>
        </w:rPr>
      </w:pPr>
      <w:r>
        <w:rPr>
          <w:noProof/>
          <w:lang w:eastAsia="fr-FR"/>
        </w:rPr>
        <w:drawing>
          <wp:anchor distT="0" distB="0" distL="114300" distR="114300" simplePos="0" relativeHeight="251609600" behindDoc="0" locked="0" layoutInCell="1" allowOverlap="1">
            <wp:simplePos x="0" y="0"/>
            <wp:positionH relativeFrom="column">
              <wp:posOffset>210185</wp:posOffset>
            </wp:positionH>
            <wp:positionV relativeFrom="paragraph">
              <wp:posOffset>65405</wp:posOffset>
            </wp:positionV>
            <wp:extent cx="658314" cy="451067"/>
            <wp:effectExtent l="0" t="0" r="8890" b="635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58314" cy="451067"/>
                    </a:xfrm>
                    <a:prstGeom prst="rect">
                      <a:avLst/>
                    </a:prstGeom>
                  </pic:spPr>
                </pic:pic>
              </a:graphicData>
            </a:graphic>
          </wp:anchor>
        </w:drawing>
      </w:r>
      <w:r w:rsidRPr="00902AB9">
        <w:rPr>
          <w:noProof/>
          <w:lang w:eastAsia="fr-FR"/>
        </w:rPr>
        <w:drawing>
          <wp:anchor distT="0" distB="0" distL="114300" distR="114300" simplePos="0" relativeHeight="251607552" behindDoc="0" locked="0" layoutInCell="1" allowOverlap="1">
            <wp:simplePos x="0" y="0"/>
            <wp:positionH relativeFrom="margin">
              <wp:posOffset>1089660</wp:posOffset>
            </wp:positionH>
            <wp:positionV relativeFrom="paragraph">
              <wp:posOffset>2540</wp:posOffset>
            </wp:positionV>
            <wp:extent cx="5054600" cy="676311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ans-titre-4.jpg"/>
                    <pic:cNvPicPr/>
                  </pic:nvPicPr>
                  <pic:blipFill rotWithShape="1">
                    <a:blip r:embed="rId13">
                      <a:extLst>
                        <a:ext uri="{28A0092B-C50C-407E-A947-70E740481C1C}">
                          <a14:useLocalDpi xmlns:a14="http://schemas.microsoft.com/office/drawing/2010/main" val="0"/>
                        </a:ext>
                      </a:extLst>
                    </a:blip>
                    <a:srcRect l="14049" t="2469" r="9932" b="5385"/>
                    <a:stretch/>
                  </pic:blipFill>
                  <pic:spPr bwMode="auto">
                    <a:xfrm>
                      <a:off x="0" y="0"/>
                      <a:ext cx="5054600" cy="6763110"/>
                    </a:xfrm>
                    <a:prstGeom prst="rect">
                      <a:avLst/>
                    </a:prstGeom>
                    <a:ln>
                      <a:noFill/>
                    </a:ln>
                    <a:extLst>
                      <a:ext uri="{53640926-AAD7-44D8-BBD7-CCE9431645EC}">
                        <a14:shadowObscured xmlns:a14="http://schemas.microsoft.com/office/drawing/2010/main"/>
                      </a:ext>
                    </a:extLst>
                  </pic:spPr>
                </pic:pic>
              </a:graphicData>
            </a:graphic>
          </wp:anchor>
        </w:drawing>
      </w:r>
    </w:p>
    <w:p w:rsidR="006818D4" w:rsidRDefault="006818D4" w:rsidP="00902AB9">
      <w:pPr>
        <w:pStyle w:val="Paragraphedeliste"/>
        <w:spacing w:after="0"/>
        <w:rPr>
          <w:sz w:val="28"/>
        </w:rPr>
      </w:pPr>
    </w:p>
    <w:p w:rsidR="006818D4" w:rsidRDefault="006818D4" w:rsidP="00902AB9">
      <w:pPr>
        <w:pStyle w:val="Paragraphedeliste"/>
        <w:spacing w:after="0"/>
        <w:rPr>
          <w:sz w:val="28"/>
        </w:rPr>
      </w:pPr>
    </w:p>
    <w:p w:rsidR="006818D4" w:rsidRDefault="006818D4" w:rsidP="00902AB9">
      <w:pPr>
        <w:pStyle w:val="Paragraphedeliste"/>
        <w:spacing w:after="0"/>
        <w:rPr>
          <w:sz w:val="28"/>
        </w:rPr>
      </w:pPr>
    </w:p>
    <w:p w:rsidR="006818D4" w:rsidRDefault="006818D4" w:rsidP="00902AB9">
      <w:pPr>
        <w:pStyle w:val="Paragraphedeliste"/>
        <w:spacing w:after="0"/>
        <w:rPr>
          <w:sz w:val="28"/>
        </w:rPr>
      </w:pPr>
    </w:p>
    <w:p w:rsidR="006818D4" w:rsidRDefault="006818D4" w:rsidP="00902AB9">
      <w:pPr>
        <w:pStyle w:val="Paragraphedeliste"/>
        <w:spacing w:after="0"/>
        <w:rPr>
          <w:sz w:val="28"/>
        </w:rPr>
      </w:pPr>
    </w:p>
    <w:p w:rsidR="006818D4" w:rsidRDefault="006818D4" w:rsidP="00902AB9">
      <w:pPr>
        <w:pStyle w:val="Paragraphedeliste"/>
        <w:spacing w:after="0"/>
        <w:rPr>
          <w:sz w:val="28"/>
        </w:rPr>
      </w:pPr>
    </w:p>
    <w:p w:rsidR="006818D4" w:rsidRDefault="006818D4" w:rsidP="00902AB9">
      <w:pPr>
        <w:pStyle w:val="Paragraphedeliste"/>
        <w:spacing w:after="0"/>
        <w:rPr>
          <w:sz w:val="28"/>
        </w:rPr>
      </w:pPr>
    </w:p>
    <w:p w:rsidR="006818D4" w:rsidRDefault="006818D4" w:rsidP="00902AB9">
      <w:pPr>
        <w:pStyle w:val="Paragraphedeliste"/>
        <w:spacing w:after="0"/>
        <w:rPr>
          <w:sz w:val="28"/>
        </w:rPr>
      </w:pPr>
    </w:p>
    <w:p w:rsidR="006818D4" w:rsidRDefault="006818D4" w:rsidP="00902AB9">
      <w:pPr>
        <w:pStyle w:val="Paragraphedeliste"/>
        <w:spacing w:after="0"/>
        <w:rPr>
          <w:sz w:val="28"/>
        </w:rPr>
      </w:pPr>
    </w:p>
    <w:p w:rsidR="006818D4" w:rsidRDefault="006818D4" w:rsidP="00902AB9">
      <w:pPr>
        <w:pStyle w:val="Paragraphedeliste"/>
        <w:spacing w:after="0"/>
        <w:rPr>
          <w:sz w:val="28"/>
        </w:rPr>
      </w:pPr>
    </w:p>
    <w:p w:rsidR="006818D4" w:rsidRDefault="006818D4" w:rsidP="00902AB9">
      <w:pPr>
        <w:pStyle w:val="Paragraphedeliste"/>
        <w:spacing w:after="0"/>
        <w:rPr>
          <w:sz w:val="28"/>
        </w:rPr>
      </w:pPr>
    </w:p>
    <w:p w:rsidR="006818D4" w:rsidRDefault="006818D4" w:rsidP="00902AB9">
      <w:pPr>
        <w:pStyle w:val="Paragraphedeliste"/>
        <w:spacing w:after="0"/>
        <w:rPr>
          <w:sz w:val="28"/>
        </w:rPr>
      </w:pPr>
    </w:p>
    <w:p w:rsidR="006818D4" w:rsidRDefault="006818D4" w:rsidP="00902AB9">
      <w:pPr>
        <w:pStyle w:val="Paragraphedeliste"/>
        <w:spacing w:after="0"/>
        <w:rPr>
          <w:sz w:val="28"/>
        </w:rPr>
      </w:pPr>
    </w:p>
    <w:p w:rsidR="006818D4" w:rsidRDefault="006818D4" w:rsidP="00902AB9">
      <w:pPr>
        <w:pStyle w:val="Paragraphedeliste"/>
        <w:spacing w:after="0"/>
        <w:rPr>
          <w:sz w:val="28"/>
        </w:rPr>
      </w:pPr>
    </w:p>
    <w:p w:rsidR="006818D4" w:rsidRDefault="006818D4" w:rsidP="00902AB9">
      <w:pPr>
        <w:pStyle w:val="Paragraphedeliste"/>
        <w:spacing w:after="0"/>
        <w:rPr>
          <w:sz w:val="28"/>
        </w:rPr>
      </w:pPr>
    </w:p>
    <w:p w:rsidR="006818D4" w:rsidRDefault="006818D4" w:rsidP="00902AB9">
      <w:pPr>
        <w:pStyle w:val="Paragraphedeliste"/>
        <w:spacing w:after="0"/>
        <w:rPr>
          <w:sz w:val="28"/>
        </w:rPr>
      </w:pPr>
    </w:p>
    <w:p w:rsidR="006818D4" w:rsidRDefault="006818D4" w:rsidP="00902AB9">
      <w:pPr>
        <w:pStyle w:val="Paragraphedeliste"/>
        <w:spacing w:after="0"/>
        <w:rPr>
          <w:sz w:val="28"/>
        </w:rPr>
      </w:pPr>
    </w:p>
    <w:p w:rsidR="006818D4" w:rsidRDefault="006818D4" w:rsidP="00902AB9">
      <w:pPr>
        <w:pStyle w:val="Paragraphedeliste"/>
        <w:spacing w:after="0"/>
        <w:rPr>
          <w:sz w:val="28"/>
        </w:rPr>
      </w:pPr>
    </w:p>
    <w:p w:rsidR="006818D4" w:rsidRDefault="006818D4" w:rsidP="00902AB9">
      <w:pPr>
        <w:pStyle w:val="Paragraphedeliste"/>
        <w:spacing w:after="0"/>
        <w:rPr>
          <w:sz w:val="28"/>
        </w:rPr>
      </w:pPr>
    </w:p>
    <w:p w:rsidR="006818D4" w:rsidRDefault="006818D4" w:rsidP="00902AB9">
      <w:pPr>
        <w:pStyle w:val="Paragraphedeliste"/>
        <w:spacing w:after="0"/>
        <w:rPr>
          <w:sz w:val="28"/>
        </w:rPr>
      </w:pPr>
    </w:p>
    <w:p w:rsidR="006818D4" w:rsidRDefault="006818D4" w:rsidP="00902AB9">
      <w:pPr>
        <w:pStyle w:val="Paragraphedeliste"/>
        <w:spacing w:after="0"/>
        <w:rPr>
          <w:sz w:val="28"/>
        </w:rPr>
      </w:pPr>
    </w:p>
    <w:p w:rsidR="006818D4" w:rsidRDefault="006818D4" w:rsidP="00902AB9">
      <w:pPr>
        <w:pStyle w:val="Paragraphedeliste"/>
        <w:spacing w:after="0"/>
        <w:rPr>
          <w:sz w:val="28"/>
        </w:rPr>
      </w:pPr>
    </w:p>
    <w:p w:rsidR="0075155D" w:rsidRDefault="0075155D" w:rsidP="00902AB9">
      <w:pPr>
        <w:pStyle w:val="Paragraphedeliste"/>
        <w:spacing w:after="0"/>
        <w:rPr>
          <w:sz w:val="28"/>
        </w:rPr>
      </w:pPr>
    </w:p>
    <w:p w:rsidR="0075155D" w:rsidRDefault="0075155D" w:rsidP="00902AB9">
      <w:pPr>
        <w:pStyle w:val="Paragraphedeliste"/>
        <w:spacing w:after="0"/>
        <w:rPr>
          <w:sz w:val="28"/>
        </w:rPr>
      </w:pPr>
    </w:p>
    <w:p w:rsidR="00B74891" w:rsidRDefault="00B74891" w:rsidP="00902AB9">
      <w:pPr>
        <w:pStyle w:val="Paragraphedeliste"/>
        <w:spacing w:after="0"/>
        <w:rPr>
          <w:sz w:val="28"/>
        </w:rPr>
      </w:pPr>
    </w:p>
    <w:p w:rsidR="00543942" w:rsidRDefault="00543942" w:rsidP="00902AB9">
      <w:pPr>
        <w:pStyle w:val="Paragraphedeliste"/>
        <w:spacing w:after="0"/>
        <w:rPr>
          <w:sz w:val="28"/>
        </w:rPr>
      </w:pPr>
    </w:p>
    <w:p w:rsidR="00543942" w:rsidRDefault="00543942" w:rsidP="00902AB9">
      <w:pPr>
        <w:pStyle w:val="Paragraphedeliste"/>
        <w:spacing w:after="0"/>
        <w:rPr>
          <w:sz w:val="28"/>
        </w:rPr>
      </w:pPr>
    </w:p>
    <w:p w:rsidR="00543942" w:rsidRDefault="00543942" w:rsidP="00902AB9">
      <w:pPr>
        <w:pStyle w:val="Paragraphedeliste"/>
        <w:spacing w:after="0"/>
        <w:rPr>
          <w:sz w:val="28"/>
        </w:rPr>
      </w:pPr>
    </w:p>
    <w:p w:rsidR="005B3E48" w:rsidRDefault="005B3E48" w:rsidP="00902AB9">
      <w:pPr>
        <w:pStyle w:val="Paragraphedeliste"/>
        <w:spacing w:after="0"/>
        <w:rPr>
          <w:sz w:val="28"/>
        </w:rPr>
      </w:pPr>
    </w:p>
    <w:p w:rsidR="005B3E48" w:rsidRDefault="005B3E48" w:rsidP="00902AB9">
      <w:pPr>
        <w:pStyle w:val="Paragraphedeliste"/>
        <w:spacing w:after="0"/>
        <w:rPr>
          <w:sz w:val="28"/>
        </w:rPr>
      </w:pPr>
    </w:p>
    <w:p w:rsidR="005B3E48" w:rsidRDefault="005B3E48" w:rsidP="00902AB9">
      <w:pPr>
        <w:pStyle w:val="Paragraphedeliste"/>
        <w:spacing w:after="0"/>
        <w:rPr>
          <w:sz w:val="28"/>
        </w:rPr>
      </w:pPr>
    </w:p>
    <w:p w:rsidR="005B3E48" w:rsidRDefault="005B3E48" w:rsidP="00902AB9">
      <w:pPr>
        <w:pStyle w:val="Paragraphedeliste"/>
        <w:spacing w:after="0"/>
        <w:rPr>
          <w:sz w:val="28"/>
        </w:rPr>
      </w:pPr>
    </w:p>
    <w:p w:rsidR="00B7264E" w:rsidRDefault="00B7264E" w:rsidP="00902AB9">
      <w:pPr>
        <w:pStyle w:val="Paragraphedeliste"/>
        <w:spacing w:after="0"/>
        <w:rPr>
          <w:sz w:val="28"/>
        </w:rPr>
      </w:pPr>
    </w:p>
    <w:p w:rsidR="006818D4" w:rsidRDefault="0075155D" w:rsidP="00066C18">
      <w:pPr>
        <w:pStyle w:val="Paragraphedeliste"/>
        <w:numPr>
          <w:ilvl w:val="0"/>
          <w:numId w:val="2"/>
        </w:numPr>
        <w:spacing w:after="0"/>
        <w:rPr>
          <w:sz w:val="28"/>
        </w:rPr>
      </w:pPr>
      <w:r>
        <w:rPr>
          <w:noProof/>
          <w:lang w:eastAsia="fr-FR"/>
        </w:rPr>
        <w:drawing>
          <wp:anchor distT="0" distB="0" distL="114300" distR="114300" simplePos="0" relativeHeight="251617792" behindDoc="0" locked="0" layoutInCell="1" allowOverlap="1">
            <wp:simplePos x="0" y="0"/>
            <wp:positionH relativeFrom="margin">
              <wp:align>right</wp:align>
            </wp:positionH>
            <wp:positionV relativeFrom="paragraph">
              <wp:posOffset>16149</wp:posOffset>
            </wp:positionV>
            <wp:extent cx="1976551" cy="1328374"/>
            <wp:effectExtent l="0" t="0" r="5080" b="5715"/>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76551" cy="1328374"/>
                    </a:xfrm>
                    <a:prstGeom prst="rect">
                      <a:avLst/>
                    </a:prstGeom>
                  </pic:spPr>
                </pic:pic>
              </a:graphicData>
            </a:graphic>
          </wp:anchor>
        </w:drawing>
      </w:r>
      <w:r w:rsidR="006818D4">
        <w:rPr>
          <w:sz w:val="28"/>
        </w:rPr>
        <w:t>Composants :</w:t>
      </w:r>
    </w:p>
    <w:p w:rsidR="006818D4" w:rsidRDefault="006818D4" w:rsidP="006818D4">
      <w:pPr>
        <w:pStyle w:val="Paragraphedeliste"/>
        <w:spacing w:after="0"/>
        <w:ind w:left="0"/>
        <w:rPr>
          <w:sz w:val="28"/>
        </w:rPr>
      </w:pPr>
    </w:p>
    <w:p w:rsidR="00F74EA1" w:rsidRPr="006818D4" w:rsidRDefault="00902AB9" w:rsidP="006818D4">
      <w:pPr>
        <w:pStyle w:val="Paragraphedeliste"/>
        <w:spacing w:line="360" w:lineRule="auto"/>
        <w:ind w:left="0"/>
      </w:pPr>
      <w:r w:rsidRPr="006818D4">
        <w:lastRenderedPageBreak/>
        <w:t>1 :</w:t>
      </w:r>
      <w:r w:rsidR="00521275">
        <w:tab/>
        <w:t>Isolation thermique entre montants verticaux</w:t>
      </w:r>
    </w:p>
    <w:p w:rsidR="00902AB9" w:rsidRPr="006818D4" w:rsidRDefault="00902AB9" w:rsidP="006818D4">
      <w:pPr>
        <w:pStyle w:val="Paragraphedeliste"/>
        <w:spacing w:line="360" w:lineRule="auto"/>
        <w:ind w:left="0"/>
      </w:pPr>
      <w:r w:rsidRPr="006818D4">
        <w:t>2 :</w:t>
      </w:r>
      <w:r w:rsidR="00521275">
        <w:tab/>
        <w:t>Voile travaillant / contreventement</w:t>
      </w:r>
    </w:p>
    <w:p w:rsidR="00902AB9" w:rsidRPr="006818D4" w:rsidRDefault="00902AB9" w:rsidP="006818D4">
      <w:pPr>
        <w:pStyle w:val="Paragraphedeliste"/>
        <w:spacing w:line="360" w:lineRule="auto"/>
        <w:ind w:left="0"/>
      </w:pPr>
      <w:r w:rsidRPr="006818D4">
        <w:t>3 :</w:t>
      </w:r>
      <w:r w:rsidR="00521275">
        <w:tab/>
        <w:t>Ecran pare-pluie continu</w:t>
      </w:r>
    </w:p>
    <w:p w:rsidR="00902AB9" w:rsidRPr="006818D4" w:rsidRDefault="00902AB9" w:rsidP="006818D4">
      <w:pPr>
        <w:pStyle w:val="Paragraphedeliste"/>
        <w:spacing w:line="360" w:lineRule="auto"/>
        <w:ind w:left="0"/>
      </w:pPr>
      <w:r w:rsidRPr="006818D4">
        <w:t>4 :</w:t>
      </w:r>
      <w:r w:rsidR="00521275">
        <w:tab/>
        <w:t>Tasseau vertical pour réalisation lame d’air</w:t>
      </w:r>
    </w:p>
    <w:p w:rsidR="00902AB9" w:rsidRPr="006818D4" w:rsidRDefault="00902AB9" w:rsidP="006818D4">
      <w:pPr>
        <w:pStyle w:val="Paragraphedeliste"/>
        <w:spacing w:line="360" w:lineRule="auto"/>
        <w:ind w:left="0"/>
      </w:pPr>
      <w:r w:rsidRPr="006818D4">
        <w:t>5 :</w:t>
      </w:r>
      <w:r w:rsidR="00521275">
        <w:tab/>
        <w:t>Solive de rive en bois lamellé LVL</w:t>
      </w:r>
    </w:p>
    <w:p w:rsidR="00902AB9" w:rsidRPr="006818D4" w:rsidRDefault="00902AB9" w:rsidP="006818D4">
      <w:pPr>
        <w:pStyle w:val="Paragraphedeliste"/>
        <w:spacing w:line="360" w:lineRule="auto"/>
        <w:ind w:left="0"/>
      </w:pPr>
      <w:r w:rsidRPr="006818D4">
        <w:t>6 :</w:t>
      </w:r>
      <w:r w:rsidR="00521275">
        <w:tab/>
        <w:t>Parement extérieur = bardage horizontal</w:t>
      </w:r>
    </w:p>
    <w:p w:rsidR="00902AB9" w:rsidRPr="006818D4" w:rsidRDefault="00902AB9" w:rsidP="006818D4">
      <w:pPr>
        <w:pStyle w:val="Paragraphedeliste"/>
        <w:spacing w:line="360" w:lineRule="auto"/>
        <w:ind w:left="0"/>
      </w:pPr>
      <w:r w:rsidRPr="006818D4">
        <w:t>7 :</w:t>
      </w:r>
      <w:r w:rsidR="00521275">
        <w:tab/>
        <w:t>Mur de soubassement maçonné ou B.A</w:t>
      </w:r>
    </w:p>
    <w:p w:rsidR="00902AB9" w:rsidRPr="006818D4" w:rsidRDefault="00902AB9" w:rsidP="006818D4">
      <w:pPr>
        <w:pStyle w:val="Paragraphedeliste"/>
        <w:spacing w:line="360" w:lineRule="auto"/>
        <w:ind w:left="0"/>
      </w:pPr>
      <w:r w:rsidRPr="006818D4">
        <w:t>8 :</w:t>
      </w:r>
      <w:r w:rsidR="00521275">
        <w:tab/>
        <w:t>Lisse basse d’ancrage sur feutre bitumineux (anti-capillarité)</w:t>
      </w:r>
    </w:p>
    <w:p w:rsidR="00521275" w:rsidRPr="006818D4" w:rsidRDefault="00902AB9" w:rsidP="006818D4">
      <w:pPr>
        <w:pStyle w:val="Paragraphedeliste"/>
        <w:spacing w:line="360" w:lineRule="auto"/>
        <w:ind w:left="0"/>
      </w:pPr>
      <w:r w:rsidRPr="006818D4">
        <w:t>9 :</w:t>
      </w:r>
      <w:r w:rsidR="00521275">
        <w:tab/>
        <w:t>Poutre en I ou B.M. / Entraxe 400 mm</w:t>
      </w:r>
    </w:p>
    <w:p w:rsidR="00902AB9" w:rsidRPr="006818D4" w:rsidRDefault="00902AB9" w:rsidP="006818D4">
      <w:pPr>
        <w:pStyle w:val="Paragraphedeliste"/>
        <w:spacing w:line="360" w:lineRule="auto"/>
        <w:ind w:left="0"/>
      </w:pPr>
      <w:r w:rsidRPr="006818D4">
        <w:t>10 :</w:t>
      </w:r>
      <w:r w:rsidR="00521275">
        <w:tab/>
        <w:t>Panneau de fond de dalle filmé ou contreplaqué</w:t>
      </w:r>
    </w:p>
    <w:p w:rsidR="00902AB9" w:rsidRPr="006818D4" w:rsidRDefault="00521275" w:rsidP="006818D4">
      <w:pPr>
        <w:pStyle w:val="Paragraphedeliste"/>
        <w:spacing w:line="360" w:lineRule="auto"/>
        <w:ind w:left="0"/>
      </w:pPr>
      <w:r>
        <w:t>11 :</w:t>
      </w:r>
      <w:r>
        <w:tab/>
        <w:t>Isolation thermique entre poutre</w:t>
      </w:r>
    </w:p>
    <w:p w:rsidR="00902AB9" w:rsidRPr="006818D4" w:rsidRDefault="00521275" w:rsidP="006818D4">
      <w:pPr>
        <w:pStyle w:val="Paragraphedeliste"/>
        <w:spacing w:line="360" w:lineRule="auto"/>
        <w:ind w:left="0"/>
      </w:pPr>
      <w:r>
        <w:t>12 :</w:t>
      </w:r>
      <w:r>
        <w:tab/>
        <w:t>Voile travaillant horizontal</w:t>
      </w:r>
    </w:p>
    <w:p w:rsidR="00902AB9" w:rsidRPr="006818D4" w:rsidRDefault="00902AB9" w:rsidP="006818D4">
      <w:pPr>
        <w:pStyle w:val="Paragraphedeliste"/>
        <w:spacing w:line="360" w:lineRule="auto"/>
        <w:ind w:left="0"/>
      </w:pPr>
      <w:r w:rsidRPr="006818D4">
        <w:t>13 :</w:t>
      </w:r>
      <w:r w:rsidR="00521275">
        <w:tab/>
        <w:t>Revêtement de sol + sous-couche résiliente</w:t>
      </w:r>
    </w:p>
    <w:p w:rsidR="00902AB9" w:rsidRPr="006818D4" w:rsidRDefault="00902AB9" w:rsidP="006818D4">
      <w:pPr>
        <w:pStyle w:val="Paragraphedeliste"/>
        <w:spacing w:line="360" w:lineRule="auto"/>
        <w:ind w:left="0"/>
      </w:pPr>
      <w:r w:rsidRPr="006818D4">
        <w:t>14 :</w:t>
      </w:r>
      <w:r w:rsidR="00521275">
        <w:tab/>
        <w:t>Parement intérieur BA 13</w:t>
      </w:r>
    </w:p>
    <w:p w:rsidR="00902AB9" w:rsidRPr="006818D4" w:rsidRDefault="00902AB9" w:rsidP="006818D4">
      <w:pPr>
        <w:pStyle w:val="Paragraphedeliste"/>
        <w:spacing w:line="360" w:lineRule="auto"/>
        <w:ind w:left="0"/>
      </w:pPr>
      <w:r w:rsidRPr="006818D4">
        <w:t>15 :</w:t>
      </w:r>
      <w:r w:rsidR="00521275">
        <w:tab/>
        <w:t>Isolation thermique intérieure croisée</w:t>
      </w:r>
    </w:p>
    <w:p w:rsidR="00902AB9" w:rsidRPr="006818D4" w:rsidRDefault="00902AB9" w:rsidP="006818D4">
      <w:pPr>
        <w:pStyle w:val="Paragraphedeliste"/>
        <w:spacing w:line="360" w:lineRule="auto"/>
        <w:ind w:left="0"/>
      </w:pPr>
      <w:r w:rsidRPr="006818D4">
        <w:t>16 :</w:t>
      </w:r>
      <w:r w:rsidR="00521275">
        <w:tab/>
        <w:t>Ecran pare-vapeur continu</w:t>
      </w:r>
    </w:p>
    <w:p w:rsidR="00902AB9" w:rsidRPr="000C041A" w:rsidRDefault="00902AB9" w:rsidP="006818D4">
      <w:pPr>
        <w:pStyle w:val="Paragraphedeliste"/>
        <w:ind w:left="0"/>
        <w:rPr>
          <w:sz w:val="28"/>
        </w:rPr>
      </w:pPr>
    </w:p>
    <w:p w:rsidR="00902AB9" w:rsidRDefault="00902AB9" w:rsidP="00066C18">
      <w:pPr>
        <w:pStyle w:val="Paragraphedeliste"/>
        <w:numPr>
          <w:ilvl w:val="0"/>
          <w:numId w:val="2"/>
        </w:numPr>
        <w:rPr>
          <w:sz w:val="28"/>
        </w:rPr>
      </w:pPr>
      <w:r w:rsidRPr="000C041A">
        <w:rPr>
          <w:sz w:val="28"/>
        </w:rPr>
        <w:t>Travaux d’étanchéité à l’air :</w:t>
      </w:r>
    </w:p>
    <w:p w:rsidR="006818D4" w:rsidRPr="006818D4" w:rsidRDefault="006818D4" w:rsidP="006818D4">
      <w:pPr>
        <w:pStyle w:val="Paragraphedeliste"/>
        <w:ind w:left="0"/>
      </w:pPr>
    </w:p>
    <w:p w:rsidR="006818D4" w:rsidRDefault="004205BA" w:rsidP="004205BA">
      <w:pPr>
        <w:pStyle w:val="Paragraphedeliste"/>
        <w:ind w:left="0"/>
        <w:jc w:val="both"/>
      </w:pPr>
      <w:r>
        <w:rPr>
          <w:noProof/>
          <w:lang w:eastAsia="fr-FR"/>
        </w:rPr>
        <w:drawing>
          <wp:anchor distT="0" distB="0" distL="114300" distR="114300" simplePos="0" relativeHeight="251611648" behindDoc="1" locked="0" layoutInCell="1" allowOverlap="1">
            <wp:simplePos x="0" y="0"/>
            <wp:positionH relativeFrom="column">
              <wp:posOffset>4168327</wp:posOffset>
            </wp:positionH>
            <wp:positionV relativeFrom="paragraph">
              <wp:posOffset>49530</wp:posOffset>
            </wp:positionV>
            <wp:extent cx="2205990" cy="535940"/>
            <wp:effectExtent l="0" t="0" r="3810" b="0"/>
            <wp:wrapTight wrapText="bothSides">
              <wp:wrapPolygon edited="0">
                <wp:start x="0" y="0"/>
                <wp:lineTo x="0" y="20730"/>
                <wp:lineTo x="21451" y="20730"/>
                <wp:lineTo x="21451" y="0"/>
                <wp:lineTo x="0" y="0"/>
              </wp:wrapPolygon>
            </wp:wrapTigh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05990" cy="535940"/>
                    </a:xfrm>
                    <a:prstGeom prst="rect">
                      <a:avLst/>
                    </a:prstGeom>
                  </pic:spPr>
                </pic:pic>
              </a:graphicData>
            </a:graphic>
          </wp:anchor>
        </w:drawing>
      </w:r>
      <w:r w:rsidR="006818D4" w:rsidRPr="006818D4">
        <w:t>A :</w:t>
      </w:r>
      <w:r w:rsidR="00521275">
        <w:tab/>
        <w:t>Pose d’un double joint mousse pré-comprimée imprégnée de résines synthétiques ou d’un double joint profilé torique EPDM ou de deux cordons autocollants en caoutchouc butyle.</w:t>
      </w:r>
    </w:p>
    <w:p w:rsidR="004205BA" w:rsidRDefault="004205BA" w:rsidP="006818D4">
      <w:pPr>
        <w:pStyle w:val="Paragraphedeliste"/>
        <w:ind w:left="0"/>
      </w:pPr>
    </w:p>
    <w:p w:rsidR="000C041A" w:rsidRDefault="004205BA" w:rsidP="004205BA">
      <w:pPr>
        <w:pStyle w:val="Paragraphedeliste"/>
        <w:ind w:left="0" w:right="3804"/>
        <w:jc w:val="both"/>
      </w:pPr>
      <w:r>
        <w:rPr>
          <w:noProof/>
          <w:lang w:eastAsia="fr-FR"/>
        </w:rPr>
        <w:drawing>
          <wp:anchor distT="0" distB="0" distL="114300" distR="114300" simplePos="0" relativeHeight="251613696" behindDoc="0" locked="0" layoutInCell="1" allowOverlap="1">
            <wp:simplePos x="0" y="0"/>
            <wp:positionH relativeFrom="column">
              <wp:posOffset>4168140</wp:posOffset>
            </wp:positionH>
            <wp:positionV relativeFrom="paragraph">
              <wp:posOffset>10795</wp:posOffset>
            </wp:positionV>
            <wp:extent cx="2205990" cy="535940"/>
            <wp:effectExtent l="0" t="0" r="3810" b="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05990" cy="535940"/>
                    </a:xfrm>
                    <a:prstGeom prst="rect">
                      <a:avLst/>
                    </a:prstGeom>
                  </pic:spPr>
                </pic:pic>
              </a:graphicData>
            </a:graphic>
          </wp:anchor>
        </w:drawing>
      </w:r>
      <w:r w:rsidR="006818D4" w:rsidRPr="006818D4">
        <w:t>B :</w:t>
      </w:r>
      <w:r>
        <w:tab/>
        <w:t>Pose continu de l’écran pare-vapeur horizontal du plancher bas par superposition des lés puis en effectuant un collage soigné du recouvrement des lés à l’aide d’une bande adhésive incorporée ou rapportée, ou d’un cordon de mastic colle.</w:t>
      </w:r>
    </w:p>
    <w:p w:rsidR="004205BA" w:rsidRDefault="004205BA" w:rsidP="004205BA">
      <w:pPr>
        <w:pStyle w:val="Paragraphedeliste"/>
        <w:ind w:left="0" w:right="3946"/>
        <w:jc w:val="both"/>
      </w:pPr>
      <w:r>
        <w:tab/>
        <w:t>Application d’un joint d’étanchéité au droit de tous les raccordements panneaux du voile travaillant horizontal. Ces joints sont réalisé avec un mastic colle souple de type PU40.</w:t>
      </w:r>
    </w:p>
    <w:p w:rsidR="006818D4" w:rsidRDefault="006818D4" w:rsidP="006818D4">
      <w:pPr>
        <w:pStyle w:val="Paragraphedeliste"/>
        <w:spacing w:after="0"/>
        <w:ind w:left="0"/>
      </w:pPr>
    </w:p>
    <w:p w:rsidR="006818D4" w:rsidRDefault="000C041A" w:rsidP="004205BA">
      <w:pPr>
        <w:jc w:val="both"/>
      </w:pPr>
      <w:r>
        <w:rPr>
          <w:noProof/>
          <w:lang w:eastAsia="fr-FR"/>
        </w:rPr>
        <w:drawing>
          <wp:anchor distT="0" distB="0" distL="114300" distR="114300" simplePos="0" relativeHeight="251615744" behindDoc="0" locked="0" layoutInCell="1" allowOverlap="1">
            <wp:simplePos x="0" y="0"/>
            <wp:positionH relativeFrom="column">
              <wp:posOffset>4125109</wp:posOffset>
            </wp:positionH>
            <wp:positionV relativeFrom="paragraph">
              <wp:posOffset>14268</wp:posOffset>
            </wp:positionV>
            <wp:extent cx="2700020" cy="542290"/>
            <wp:effectExtent l="0" t="0" r="5080" b="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00020" cy="542290"/>
                    </a:xfrm>
                    <a:prstGeom prst="rect">
                      <a:avLst/>
                    </a:prstGeom>
                  </pic:spPr>
                </pic:pic>
              </a:graphicData>
            </a:graphic>
          </wp:anchor>
        </w:drawing>
      </w:r>
      <w:r w:rsidR="006818D4" w:rsidRPr="006818D4">
        <w:t>C :</w:t>
      </w:r>
      <w:r w:rsidR="004205BA">
        <w:tab/>
        <w:t>Continuité et collage soigné de l’écran pare-vapeur de la paroi verticale au pied de la lisse basse à l’aide d’une bande adhésive ou d’un cordon de mastic colle.</w:t>
      </w:r>
    </w:p>
    <w:p w:rsidR="00293D58" w:rsidRDefault="00293D58" w:rsidP="004205BA">
      <w:pPr>
        <w:jc w:val="both"/>
      </w:pPr>
    </w:p>
    <w:p w:rsidR="008B6B47" w:rsidRDefault="008B6B47" w:rsidP="004205BA">
      <w:pPr>
        <w:jc w:val="both"/>
      </w:pPr>
    </w:p>
    <w:p w:rsidR="00543942" w:rsidRPr="00543942" w:rsidRDefault="000E1042" w:rsidP="00894F85">
      <w:pPr>
        <w:pStyle w:val="Titre3"/>
        <w:rPr>
          <w:rStyle w:val="Rfrenceintense"/>
        </w:rPr>
      </w:pPr>
      <w:r w:rsidRPr="00543942">
        <w:rPr>
          <w:rStyle w:val="Rfrenceintense"/>
        </w:rPr>
        <w:lastRenderedPageBreak/>
        <w:t>Isolation en doublage croisé extérieur</w:t>
      </w:r>
    </w:p>
    <w:p w:rsidR="000E1042" w:rsidRDefault="00E6299D" w:rsidP="00F74EA1">
      <w:pPr>
        <w:pStyle w:val="Paragraphedeliste"/>
        <w:rPr>
          <w:noProof/>
          <w:lang w:eastAsia="fr-FR"/>
        </w:rPr>
      </w:pPr>
      <w:r>
        <w:rPr>
          <w:noProof/>
          <w:lang w:eastAsia="fr-FR"/>
        </w:rPr>
        <w:drawing>
          <wp:anchor distT="0" distB="0" distL="114300" distR="114300" simplePos="0" relativeHeight="251625984" behindDoc="0" locked="0" layoutInCell="1" allowOverlap="1">
            <wp:simplePos x="0" y="0"/>
            <wp:positionH relativeFrom="column">
              <wp:align>left</wp:align>
            </wp:positionH>
            <wp:positionV relativeFrom="paragraph">
              <wp:posOffset>212090</wp:posOffset>
            </wp:positionV>
            <wp:extent cx="658314" cy="451067"/>
            <wp:effectExtent l="0" t="0" r="8890" b="6350"/>
            <wp:wrapNone/>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58314" cy="451067"/>
                    </a:xfrm>
                    <a:prstGeom prst="rect">
                      <a:avLst/>
                    </a:prstGeom>
                  </pic:spPr>
                </pic:pic>
              </a:graphicData>
            </a:graphic>
          </wp:anchor>
        </w:drawing>
      </w:r>
    </w:p>
    <w:p w:rsidR="00E6299D" w:rsidRDefault="00E6299D" w:rsidP="000E1042">
      <w:pPr>
        <w:pStyle w:val="Paragraphedeliste"/>
        <w:jc w:val="center"/>
        <w:rPr>
          <w:noProof/>
          <w:sz w:val="28"/>
          <w:lang w:eastAsia="fr-FR"/>
        </w:rPr>
      </w:pPr>
    </w:p>
    <w:p w:rsidR="000E1042" w:rsidRDefault="00E6299D" w:rsidP="000E1042">
      <w:pPr>
        <w:pStyle w:val="Paragraphedeliste"/>
        <w:jc w:val="center"/>
        <w:rPr>
          <w:noProof/>
          <w:sz w:val="28"/>
          <w:lang w:eastAsia="fr-FR"/>
        </w:rPr>
      </w:pPr>
      <w:r>
        <w:rPr>
          <w:noProof/>
          <w:sz w:val="28"/>
          <w:lang w:eastAsia="fr-FR"/>
        </w:rPr>
        <w:drawing>
          <wp:anchor distT="0" distB="0" distL="114300" distR="114300" simplePos="0" relativeHeight="251619840" behindDoc="0" locked="0" layoutInCell="1" allowOverlap="1">
            <wp:simplePos x="0" y="0"/>
            <wp:positionH relativeFrom="margin">
              <wp:posOffset>437515</wp:posOffset>
            </wp:positionH>
            <wp:positionV relativeFrom="paragraph">
              <wp:posOffset>180976</wp:posOffset>
            </wp:positionV>
            <wp:extent cx="5372100" cy="723900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6.jpg"/>
                    <pic:cNvPicPr/>
                  </pic:nvPicPr>
                  <pic:blipFill rotWithShape="1">
                    <a:blip r:embed="rId17">
                      <a:extLst>
                        <a:ext uri="{28A0092B-C50C-407E-A947-70E740481C1C}">
                          <a14:useLocalDpi xmlns:a14="http://schemas.microsoft.com/office/drawing/2010/main" val="0"/>
                        </a:ext>
                      </a:extLst>
                    </a:blip>
                    <a:srcRect t="4040" b="3839"/>
                    <a:stretch/>
                  </pic:blipFill>
                  <pic:spPr bwMode="auto">
                    <a:xfrm>
                      <a:off x="0" y="0"/>
                      <a:ext cx="5372100" cy="7239000"/>
                    </a:xfrm>
                    <a:prstGeom prst="rect">
                      <a:avLst/>
                    </a:prstGeom>
                    <a:ln>
                      <a:noFill/>
                    </a:ln>
                    <a:extLst>
                      <a:ext uri="{53640926-AAD7-44D8-BBD7-CCE9431645EC}">
                        <a14:shadowObscured xmlns:a14="http://schemas.microsoft.com/office/drawing/2010/main"/>
                      </a:ext>
                    </a:extLst>
                  </pic:spPr>
                </pic:pic>
              </a:graphicData>
            </a:graphic>
          </wp:anchor>
        </w:drawing>
      </w:r>
    </w:p>
    <w:p w:rsidR="00F74EA1" w:rsidRDefault="00F74EA1" w:rsidP="000E1042">
      <w:pPr>
        <w:pStyle w:val="Paragraphedeliste"/>
        <w:jc w:val="center"/>
        <w:rPr>
          <w:sz w:val="28"/>
        </w:rPr>
      </w:pPr>
    </w:p>
    <w:p w:rsidR="00F74EA1" w:rsidRDefault="00F74EA1" w:rsidP="00F74EA1">
      <w:pPr>
        <w:pStyle w:val="Paragraphedeliste"/>
        <w:rPr>
          <w:sz w:val="28"/>
        </w:rPr>
      </w:pPr>
    </w:p>
    <w:p w:rsidR="00E6299D" w:rsidRDefault="00E6299D" w:rsidP="00F74EA1">
      <w:pPr>
        <w:pStyle w:val="Paragraphedeliste"/>
        <w:rPr>
          <w:noProof/>
          <w:sz w:val="28"/>
          <w:lang w:eastAsia="fr-FR"/>
        </w:rPr>
      </w:pPr>
    </w:p>
    <w:p w:rsidR="000E1042" w:rsidRDefault="000E1042" w:rsidP="00F74EA1">
      <w:pPr>
        <w:pStyle w:val="Paragraphedeliste"/>
        <w:rPr>
          <w:sz w:val="28"/>
        </w:rPr>
      </w:pPr>
    </w:p>
    <w:p w:rsidR="000E1042" w:rsidRDefault="000E1042" w:rsidP="00F74EA1">
      <w:pPr>
        <w:pStyle w:val="Paragraphedeliste"/>
        <w:rPr>
          <w:sz w:val="28"/>
        </w:rPr>
      </w:pPr>
    </w:p>
    <w:p w:rsidR="000E1042" w:rsidRDefault="000E1042" w:rsidP="00F74EA1">
      <w:pPr>
        <w:pStyle w:val="Paragraphedeliste"/>
        <w:rPr>
          <w:sz w:val="28"/>
        </w:rPr>
      </w:pPr>
    </w:p>
    <w:p w:rsidR="000E1042" w:rsidRDefault="000E1042" w:rsidP="00F74EA1">
      <w:pPr>
        <w:pStyle w:val="Paragraphedeliste"/>
        <w:rPr>
          <w:sz w:val="28"/>
        </w:rPr>
      </w:pPr>
    </w:p>
    <w:p w:rsidR="000E1042" w:rsidRDefault="000E1042" w:rsidP="00F74EA1">
      <w:pPr>
        <w:pStyle w:val="Paragraphedeliste"/>
        <w:rPr>
          <w:sz w:val="28"/>
        </w:rPr>
      </w:pPr>
    </w:p>
    <w:p w:rsidR="000E1042" w:rsidRDefault="000E1042" w:rsidP="00F74EA1">
      <w:pPr>
        <w:pStyle w:val="Paragraphedeliste"/>
        <w:rPr>
          <w:sz w:val="28"/>
        </w:rPr>
      </w:pPr>
    </w:p>
    <w:p w:rsidR="000E1042" w:rsidRDefault="000E1042" w:rsidP="00F74EA1">
      <w:pPr>
        <w:pStyle w:val="Paragraphedeliste"/>
        <w:rPr>
          <w:sz w:val="28"/>
        </w:rPr>
      </w:pPr>
    </w:p>
    <w:p w:rsidR="000E1042" w:rsidRDefault="000E1042" w:rsidP="00F74EA1">
      <w:pPr>
        <w:pStyle w:val="Paragraphedeliste"/>
        <w:rPr>
          <w:sz w:val="28"/>
        </w:rPr>
      </w:pPr>
    </w:p>
    <w:p w:rsidR="000E1042" w:rsidRDefault="000E1042" w:rsidP="00F74EA1">
      <w:pPr>
        <w:pStyle w:val="Paragraphedeliste"/>
        <w:rPr>
          <w:sz w:val="28"/>
        </w:rPr>
      </w:pPr>
    </w:p>
    <w:p w:rsidR="000E1042" w:rsidRDefault="000E1042" w:rsidP="00F74EA1">
      <w:pPr>
        <w:pStyle w:val="Paragraphedeliste"/>
        <w:rPr>
          <w:sz w:val="28"/>
        </w:rPr>
      </w:pPr>
    </w:p>
    <w:p w:rsidR="000E1042" w:rsidRDefault="000E1042" w:rsidP="00F74EA1">
      <w:pPr>
        <w:pStyle w:val="Paragraphedeliste"/>
        <w:rPr>
          <w:sz w:val="28"/>
        </w:rPr>
      </w:pPr>
    </w:p>
    <w:p w:rsidR="000E1042" w:rsidRDefault="000E1042" w:rsidP="00F74EA1">
      <w:pPr>
        <w:pStyle w:val="Paragraphedeliste"/>
        <w:rPr>
          <w:sz w:val="28"/>
        </w:rPr>
      </w:pPr>
    </w:p>
    <w:p w:rsidR="000E1042" w:rsidRDefault="000E1042" w:rsidP="00F74EA1">
      <w:pPr>
        <w:pStyle w:val="Paragraphedeliste"/>
        <w:rPr>
          <w:sz w:val="28"/>
        </w:rPr>
      </w:pPr>
    </w:p>
    <w:p w:rsidR="000E1042" w:rsidRDefault="000E1042" w:rsidP="00F74EA1">
      <w:pPr>
        <w:pStyle w:val="Paragraphedeliste"/>
        <w:rPr>
          <w:sz w:val="28"/>
        </w:rPr>
      </w:pPr>
    </w:p>
    <w:p w:rsidR="000E1042" w:rsidRDefault="000E1042" w:rsidP="00F74EA1">
      <w:pPr>
        <w:pStyle w:val="Paragraphedeliste"/>
        <w:rPr>
          <w:sz w:val="28"/>
        </w:rPr>
      </w:pPr>
    </w:p>
    <w:p w:rsidR="000E1042" w:rsidRDefault="000E1042" w:rsidP="00F74EA1">
      <w:pPr>
        <w:pStyle w:val="Paragraphedeliste"/>
        <w:rPr>
          <w:sz w:val="28"/>
        </w:rPr>
      </w:pPr>
    </w:p>
    <w:p w:rsidR="000E1042" w:rsidRDefault="000E1042" w:rsidP="00F74EA1">
      <w:pPr>
        <w:pStyle w:val="Paragraphedeliste"/>
        <w:rPr>
          <w:sz w:val="28"/>
        </w:rPr>
      </w:pPr>
    </w:p>
    <w:p w:rsidR="000E1042" w:rsidRDefault="000E1042" w:rsidP="00F74EA1">
      <w:pPr>
        <w:pStyle w:val="Paragraphedeliste"/>
        <w:rPr>
          <w:sz w:val="28"/>
        </w:rPr>
      </w:pPr>
    </w:p>
    <w:p w:rsidR="000E1042" w:rsidRDefault="000E1042" w:rsidP="00F74EA1">
      <w:pPr>
        <w:pStyle w:val="Paragraphedeliste"/>
        <w:rPr>
          <w:sz w:val="28"/>
        </w:rPr>
      </w:pPr>
    </w:p>
    <w:p w:rsidR="000E1042" w:rsidRDefault="000E1042" w:rsidP="00F74EA1">
      <w:pPr>
        <w:pStyle w:val="Paragraphedeliste"/>
        <w:rPr>
          <w:sz w:val="28"/>
        </w:rPr>
      </w:pPr>
    </w:p>
    <w:p w:rsidR="000E1042" w:rsidRDefault="000E1042" w:rsidP="00F74EA1">
      <w:pPr>
        <w:pStyle w:val="Paragraphedeliste"/>
        <w:rPr>
          <w:sz w:val="28"/>
        </w:rPr>
      </w:pPr>
    </w:p>
    <w:p w:rsidR="000E1042" w:rsidRDefault="000E1042" w:rsidP="00F74EA1">
      <w:pPr>
        <w:pStyle w:val="Paragraphedeliste"/>
        <w:rPr>
          <w:sz w:val="28"/>
        </w:rPr>
      </w:pPr>
    </w:p>
    <w:p w:rsidR="000E1042" w:rsidRDefault="000E1042" w:rsidP="00F74EA1">
      <w:pPr>
        <w:pStyle w:val="Paragraphedeliste"/>
        <w:rPr>
          <w:sz w:val="28"/>
        </w:rPr>
      </w:pPr>
    </w:p>
    <w:p w:rsidR="000E1042" w:rsidRDefault="000E1042" w:rsidP="00F74EA1">
      <w:pPr>
        <w:pStyle w:val="Paragraphedeliste"/>
        <w:rPr>
          <w:sz w:val="28"/>
        </w:rPr>
      </w:pPr>
    </w:p>
    <w:p w:rsidR="000E1042" w:rsidRDefault="000E1042" w:rsidP="00F74EA1">
      <w:pPr>
        <w:pStyle w:val="Paragraphedeliste"/>
        <w:rPr>
          <w:sz w:val="28"/>
        </w:rPr>
      </w:pPr>
    </w:p>
    <w:p w:rsidR="000E1042" w:rsidRDefault="000E1042" w:rsidP="00F74EA1">
      <w:pPr>
        <w:pStyle w:val="Paragraphedeliste"/>
        <w:rPr>
          <w:sz w:val="28"/>
        </w:rPr>
      </w:pPr>
    </w:p>
    <w:p w:rsidR="000E1042" w:rsidRDefault="008B6B47" w:rsidP="00F74EA1">
      <w:pPr>
        <w:pStyle w:val="Paragraphedeliste"/>
        <w:rPr>
          <w:sz w:val="28"/>
        </w:rPr>
      </w:pPr>
      <w:r>
        <w:rPr>
          <w:noProof/>
          <w:lang w:eastAsia="fr-FR"/>
        </w:rPr>
        <w:pict>
          <v:shapetype id="_x0000_t202" coordsize="21600,21600" o:spt="202" path="m,l,21600r21600,l21600,xe">
            <v:stroke joinstyle="miter"/>
            <v:path gradientshapeok="t" o:connecttype="rect"/>
          </v:shapetype>
          <v:shape id="Zone de texte 2" o:spid="_x0000_s1026" type="#_x0000_t202" style="position:absolute;left:0;text-align:left;margin-left:378.5pt;margin-top:6.2pt;width:122.55pt;height:98.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" fillcolor="white [3212]" strokecolor="white [3212]">
            <v:textbox>
              <w:txbxContent>
                <w:p w:rsidR="008B6B47" w:rsidRDefault="008B6B47"/>
              </w:txbxContent>
            </v:textbox>
          </v:shape>
        </w:pict>
      </w:r>
    </w:p>
    <w:p w:rsidR="000E1042" w:rsidRDefault="000E1042" w:rsidP="00F74EA1">
      <w:pPr>
        <w:pStyle w:val="Paragraphedeliste"/>
        <w:rPr>
          <w:sz w:val="28"/>
        </w:rPr>
      </w:pPr>
    </w:p>
    <w:p w:rsidR="000E1042" w:rsidRDefault="000E1042" w:rsidP="00F74EA1">
      <w:pPr>
        <w:pStyle w:val="Paragraphedeliste"/>
        <w:rPr>
          <w:sz w:val="28"/>
        </w:rPr>
      </w:pPr>
    </w:p>
    <w:p w:rsidR="000E1042" w:rsidRDefault="000E1042" w:rsidP="00F74EA1">
      <w:pPr>
        <w:pStyle w:val="Paragraphedeliste"/>
        <w:rPr>
          <w:sz w:val="28"/>
        </w:rPr>
      </w:pPr>
    </w:p>
    <w:p w:rsidR="003C53D3" w:rsidRDefault="003C53D3" w:rsidP="00F74EA1">
      <w:pPr>
        <w:pStyle w:val="Paragraphedeliste"/>
        <w:rPr>
          <w:sz w:val="28"/>
        </w:rPr>
      </w:pPr>
    </w:p>
    <w:p w:rsidR="000E1042" w:rsidRDefault="000E1042" w:rsidP="00F74EA1">
      <w:pPr>
        <w:pStyle w:val="Paragraphedeliste"/>
        <w:rPr>
          <w:sz w:val="28"/>
        </w:rPr>
      </w:pPr>
    </w:p>
    <w:p w:rsidR="00B7264E" w:rsidRDefault="00B7264E" w:rsidP="00F74EA1">
      <w:pPr>
        <w:pStyle w:val="Paragraphedeliste"/>
        <w:rPr>
          <w:sz w:val="28"/>
        </w:rPr>
      </w:pPr>
    </w:p>
    <w:p w:rsidR="00437313" w:rsidRDefault="00437313" w:rsidP="00066C18">
      <w:pPr>
        <w:pStyle w:val="Paragraphedeliste"/>
        <w:numPr>
          <w:ilvl w:val="0"/>
          <w:numId w:val="2"/>
        </w:numPr>
        <w:spacing w:after="0"/>
        <w:rPr>
          <w:sz w:val="28"/>
        </w:rPr>
      </w:pPr>
      <w:r>
        <w:rPr>
          <w:sz w:val="28"/>
        </w:rPr>
        <w:t>Composants :</w:t>
      </w:r>
    </w:p>
    <w:p w:rsidR="00437313" w:rsidRDefault="00437313" w:rsidP="00437313">
      <w:pPr>
        <w:pStyle w:val="Paragraphedeliste"/>
        <w:spacing w:after="0"/>
        <w:ind w:left="0"/>
        <w:rPr>
          <w:sz w:val="28"/>
        </w:rPr>
      </w:pPr>
    </w:p>
    <w:p w:rsidR="00437313" w:rsidRPr="006818D4" w:rsidRDefault="009B2089" w:rsidP="00437313">
      <w:pPr>
        <w:pStyle w:val="Paragraphedeliste"/>
        <w:spacing w:line="360" w:lineRule="auto"/>
        <w:ind w:left="0"/>
      </w:pPr>
      <w:r>
        <w:t>3</w:t>
      </w:r>
      <w:r w:rsidR="00437313" w:rsidRPr="006818D4">
        <w:t> :</w:t>
      </w:r>
      <w:r w:rsidR="00543942">
        <w:tab/>
      </w:r>
      <w:r w:rsidR="00437313">
        <w:t>isolation thermique extérieure croisée : laine de bois dense 50 mm</w:t>
      </w:r>
    </w:p>
    <w:p w:rsidR="00437313" w:rsidRDefault="009B2089" w:rsidP="00437313">
      <w:pPr>
        <w:pStyle w:val="Paragraphedeliste"/>
        <w:spacing w:line="360" w:lineRule="auto"/>
        <w:ind w:left="0"/>
      </w:pPr>
      <w:r>
        <w:t>4</w:t>
      </w:r>
      <w:r w:rsidR="00437313" w:rsidRPr="006818D4">
        <w:t> :</w:t>
      </w:r>
      <w:r w:rsidR="00543942">
        <w:tab/>
      </w:r>
      <w:r>
        <w:t>tasseau horizontal</w:t>
      </w:r>
      <w:r w:rsidR="00437313">
        <w:t xml:space="preserve"> 40*60 mm fixé à l’ossature</w:t>
      </w:r>
    </w:p>
    <w:p w:rsidR="00437313" w:rsidRPr="006818D4" w:rsidRDefault="009B2089" w:rsidP="00437313">
      <w:pPr>
        <w:pStyle w:val="Paragraphedeliste"/>
        <w:spacing w:line="360" w:lineRule="auto"/>
        <w:ind w:left="0"/>
      </w:pPr>
      <w:r>
        <w:t>6</w:t>
      </w:r>
      <w:r w:rsidR="00437313" w:rsidRPr="006818D4">
        <w:t> :</w:t>
      </w:r>
      <w:r w:rsidR="00543942">
        <w:tab/>
      </w:r>
      <w:r w:rsidR="0023178C">
        <w:t xml:space="preserve">écran </w:t>
      </w:r>
      <w:r w:rsidR="00437313">
        <w:t>pare-pluie</w:t>
      </w:r>
    </w:p>
    <w:p w:rsidR="00437313" w:rsidRDefault="009B2089" w:rsidP="00437313">
      <w:pPr>
        <w:pStyle w:val="Paragraphedeliste"/>
        <w:spacing w:line="360" w:lineRule="auto"/>
        <w:ind w:left="0"/>
      </w:pPr>
      <w:r>
        <w:t>17</w:t>
      </w:r>
      <w:r w:rsidR="00437313">
        <w:t xml:space="preserve"> </w:t>
      </w:r>
      <w:r w:rsidR="00437313" w:rsidRPr="006818D4">
        <w:t>:</w:t>
      </w:r>
      <w:r w:rsidR="00543942">
        <w:tab/>
      </w:r>
      <w:r>
        <w:t>tasseau</w:t>
      </w:r>
      <w:r w:rsidR="00437313">
        <w:t xml:space="preserve"> vertical </w:t>
      </w:r>
      <w:r w:rsidR="0023178C">
        <w:t xml:space="preserve">/ lame d’air </w:t>
      </w:r>
      <w:r w:rsidR="00437313">
        <w:t>27*40 mm</w:t>
      </w:r>
    </w:p>
    <w:p w:rsidR="00437313" w:rsidRDefault="009B2089" w:rsidP="00437313">
      <w:pPr>
        <w:pStyle w:val="Paragraphedeliste"/>
        <w:spacing w:line="360" w:lineRule="auto"/>
        <w:ind w:left="0"/>
      </w:pPr>
      <w:r>
        <w:t>18</w:t>
      </w:r>
      <w:r w:rsidR="00437313" w:rsidRPr="006818D4">
        <w:t> :</w:t>
      </w:r>
      <w:r w:rsidR="00543942">
        <w:tab/>
      </w:r>
      <w:r w:rsidR="00437313">
        <w:t>bardage ép. 20 mm</w:t>
      </w:r>
    </w:p>
    <w:p w:rsidR="00543942" w:rsidRDefault="00543942" w:rsidP="00437313">
      <w:pPr>
        <w:pStyle w:val="Paragraphedeliste"/>
        <w:spacing w:line="360" w:lineRule="auto"/>
        <w:ind w:left="0"/>
      </w:pPr>
    </w:p>
    <w:p w:rsidR="0023178C" w:rsidRPr="0023178C" w:rsidRDefault="0023178C" w:rsidP="00066C18">
      <w:pPr>
        <w:pStyle w:val="Paragraphedeliste"/>
        <w:numPr>
          <w:ilvl w:val="0"/>
          <w:numId w:val="4"/>
        </w:numPr>
        <w:ind w:left="1560" w:hanging="425"/>
        <w:rPr>
          <w:sz w:val="28"/>
        </w:rPr>
      </w:pPr>
      <w:r w:rsidRPr="0023178C">
        <w:rPr>
          <w:sz w:val="28"/>
        </w:rPr>
        <w:t>Les autres composants sont identiques au doublage croisé</w:t>
      </w:r>
      <w:r>
        <w:rPr>
          <w:sz w:val="28"/>
        </w:rPr>
        <w:t xml:space="preserve"> i</w:t>
      </w:r>
      <w:r w:rsidRPr="0023178C">
        <w:rPr>
          <w:sz w:val="28"/>
        </w:rPr>
        <w:t>ntérieur.</w:t>
      </w:r>
    </w:p>
    <w:p w:rsidR="0023178C" w:rsidRDefault="0023178C" w:rsidP="00437313">
      <w:pPr>
        <w:pStyle w:val="Paragraphedeliste"/>
        <w:ind w:left="0"/>
        <w:rPr>
          <w:sz w:val="28"/>
        </w:rPr>
      </w:pPr>
    </w:p>
    <w:p w:rsidR="0023178C" w:rsidRPr="000C041A" w:rsidRDefault="0023178C" w:rsidP="00437313">
      <w:pPr>
        <w:pStyle w:val="Paragraphedeliste"/>
        <w:ind w:left="0"/>
        <w:rPr>
          <w:sz w:val="28"/>
        </w:rPr>
      </w:pPr>
    </w:p>
    <w:p w:rsidR="00437313" w:rsidRDefault="00437313" w:rsidP="00066C18">
      <w:pPr>
        <w:pStyle w:val="Paragraphedeliste"/>
        <w:numPr>
          <w:ilvl w:val="0"/>
          <w:numId w:val="2"/>
        </w:numPr>
        <w:rPr>
          <w:sz w:val="28"/>
        </w:rPr>
      </w:pPr>
      <w:r w:rsidRPr="000C041A">
        <w:rPr>
          <w:sz w:val="28"/>
        </w:rPr>
        <w:t>Travaux d’étanchéité à l’air :</w:t>
      </w:r>
    </w:p>
    <w:p w:rsidR="00437313" w:rsidRDefault="00437313" w:rsidP="00437313">
      <w:pPr>
        <w:pStyle w:val="Paragraphedeliste"/>
        <w:ind w:left="0"/>
      </w:pPr>
    </w:p>
    <w:p w:rsidR="0023178C" w:rsidRPr="001F366B" w:rsidRDefault="0023178C" w:rsidP="00FA60A4">
      <w:pPr>
        <w:pStyle w:val="Paragraphedeliste"/>
        <w:numPr>
          <w:ilvl w:val="1"/>
          <w:numId w:val="4"/>
        </w:numPr>
        <w:rPr>
          <w:rStyle w:val="Rfrenceintense"/>
        </w:rPr>
      </w:pPr>
      <w:r w:rsidRPr="001F366B">
        <w:rPr>
          <w:rStyle w:val="Rfrenceintense"/>
        </w:rPr>
        <w:t>Voir « </w:t>
      </w:r>
      <w:r w:rsidR="00543942">
        <w:rPr>
          <w:rStyle w:val="Rfrenceintense"/>
        </w:rPr>
        <w:t>I</w:t>
      </w:r>
      <w:r w:rsidRPr="001F366B">
        <w:rPr>
          <w:rStyle w:val="Rfrenceintense"/>
        </w:rPr>
        <w:t>solati</w:t>
      </w:r>
      <w:r w:rsidR="00543942">
        <w:rPr>
          <w:rStyle w:val="Rfrenceintense"/>
        </w:rPr>
        <w:t>on en doublage croisé intérieur »</w:t>
      </w:r>
    </w:p>
    <w:p w:rsidR="0023178C" w:rsidRDefault="0023178C" w:rsidP="00437313">
      <w:pPr>
        <w:pStyle w:val="Paragraphedeliste"/>
        <w:ind w:left="0"/>
      </w:pPr>
    </w:p>
    <w:p w:rsidR="0023178C" w:rsidRDefault="0023178C" w:rsidP="00437313">
      <w:pPr>
        <w:pStyle w:val="Paragraphedeliste"/>
        <w:ind w:left="0"/>
      </w:pPr>
    </w:p>
    <w:p w:rsidR="0023178C" w:rsidRDefault="0023178C" w:rsidP="00437313">
      <w:pPr>
        <w:pStyle w:val="Paragraphedeliste"/>
        <w:ind w:left="0"/>
      </w:pPr>
    </w:p>
    <w:p w:rsidR="0023178C" w:rsidRDefault="0023178C" w:rsidP="00437313">
      <w:pPr>
        <w:pStyle w:val="Paragraphedeliste"/>
        <w:ind w:left="0"/>
      </w:pPr>
    </w:p>
    <w:p w:rsidR="0023178C" w:rsidRDefault="0023178C" w:rsidP="00437313">
      <w:pPr>
        <w:pStyle w:val="Paragraphedeliste"/>
        <w:ind w:left="0"/>
      </w:pPr>
    </w:p>
    <w:p w:rsidR="0023178C" w:rsidRDefault="0023178C" w:rsidP="00437313">
      <w:pPr>
        <w:pStyle w:val="Paragraphedeliste"/>
        <w:ind w:left="0"/>
      </w:pPr>
    </w:p>
    <w:p w:rsidR="0023178C" w:rsidRDefault="0023178C" w:rsidP="00437313">
      <w:pPr>
        <w:pStyle w:val="Paragraphedeliste"/>
        <w:ind w:left="0"/>
      </w:pPr>
    </w:p>
    <w:p w:rsidR="0023178C" w:rsidRDefault="0023178C" w:rsidP="00437313">
      <w:pPr>
        <w:pStyle w:val="Paragraphedeliste"/>
        <w:ind w:left="0"/>
      </w:pPr>
    </w:p>
    <w:p w:rsidR="0023178C" w:rsidRDefault="0023178C" w:rsidP="00437313">
      <w:pPr>
        <w:pStyle w:val="Paragraphedeliste"/>
        <w:ind w:left="0"/>
      </w:pPr>
    </w:p>
    <w:p w:rsidR="005B3E48" w:rsidRDefault="005B3E48" w:rsidP="00437313">
      <w:pPr>
        <w:pStyle w:val="Paragraphedeliste"/>
        <w:ind w:left="0"/>
      </w:pPr>
    </w:p>
    <w:p w:rsidR="005B3E48" w:rsidRDefault="005B3E48" w:rsidP="00437313">
      <w:pPr>
        <w:pStyle w:val="Paragraphedeliste"/>
        <w:ind w:left="0"/>
      </w:pPr>
    </w:p>
    <w:p w:rsidR="005B3E48" w:rsidRDefault="005B3E48" w:rsidP="00437313">
      <w:pPr>
        <w:pStyle w:val="Paragraphedeliste"/>
        <w:ind w:left="0"/>
      </w:pPr>
    </w:p>
    <w:p w:rsidR="005B3E48" w:rsidRDefault="005B3E48" w:rsidP="00437313">
      <w:pPr>
        <w:pStyle w:val="Paragraphedeliste"/>
        <w:ind w:left="0"/>
      </w:pPr>
    </w:p>
    <w:p w:rsidR="005B3E48" w:rsidRDefault="005B3E48" w:rsidP="00437313">
      <w:pPr>
        <w:pStyle w:val="Paragraphedeliste"/>
        <w:ind w:left="0"/>
      </w:pPr>
    </w:p>
    <w:p w:rsidR="005B3E48" w:rsidRDefault="005B3E48" w:rsidP="00437313">
      <w:pPr>
        <w:pStyle w:val="Paragraphedeliste"/>
        <w:ind w:left="0"/>
      </w:pPr>
    </w:p>
    <w:p w:rsidR="005B3E48" w:rsidRDefault="005B3E48" w:rsidP="00437313">
      <w:pPr>
        <w:pStyle w:val="Paragraphedeliste"/>
        <w:ind w:left="0"/>
      </w:pPr>
    </w:p>
    <w:p w:rsidR="005B3E48" w:rsidRDefault="005B3E48" w:rsidP="00437313">
      <w:pPr>
        <w:pStyle w:val="Paragraphedeliste"/>
        <w:ind w:left="0"/>
      </w:pPr>
    </w:p>
    <w:p w:rsidR="005B3E48" w:rsidRDefault="005B3E48" w:rsidP="00437313">
      <w:pPr>
        <w:pStyle w:val="Paragraphedeliste"/>
        <w:ind w:left="0"/>
      </w:pPr>
    </w:p>
    <w:p w:rsidR="005B3E48" w:rsidRDefault="005B3E48" w:rsidP="00437313">
      <w:pPr>
        <w:pStyle w:val="Paragraphedeliste"/>
        <w:ind w:left="0"/>
      </w:pPr>
    </w:p>
    <w:p w:rsidR="005B3E48" w:rsidRDefault="005B3E48" w:rsidP="00437313">
      <w:pPr>
        <w:pStyle w:val="Paragraphedeliste"/>
        <w:ind w:left="0"/>
      </w:pPr>
    </w:p>
    <w:p w:rsidR="005B3E48" w:rsidRDefault="005B3E48" w:rsidP="00437313">
      <w:pPr>
        <w:pStyle w:val="Paragraphedeliste"/>
        <w:ind w:left="0"/>
      </w:pPr>
    </w:p>
    <w:p w:rsidR="005B3E48" w:rsidRDefault="005B3E48" w:rsidP="00437313">
      <w:pPr>
        <w:pStyle w:val="Paragraphedeliste"/>
        <w:ind w:left="0"/>
      </w:pPr>
    </w:p>
    <w:p w:rsidR="005B3E48" w:rsidRDefault="005B3E48" w:rsidP="00437313">
      <w:pPr>
        <w:pStyle w:val="Paragraphedeliste"/>
        <w:ind w:left="0"/>
      </w:pPr>
    </w:p>
    <w:p w:rsidR="005B3E48" w:rsidRDefault="005B3E48" w:rsidP="00437313">
      <w:pPr>
        <w:pStyle w:val="Paragraphedeliste"/>
        <w:ind w:left="0"/>
      </w:pPr>
    </w:p>
    <w:p w:rsidR="00B7264E" w:rsidRDefault="00B7264E" w:rsidP="00437313">
      <w:pPr>
        <w:pStyle w:val="Paragraphedeliste"/>
        <w:ind w:left="0"/>
      </w:pPr>
    </w:p>
    <w:p w:rsidR="005B3E48" w:rsidRDefault="005B3E48" w:rsidP="00437313">
      <w:pPr>
        <w:pStyle w:val="Paragraphedeliste"/>
        <w:ind w:left="0"/>
      </w:pPr>
    </w:p>
    <w:p w:rsidR="005B3E48" w:rsidRDefault="005B3E48"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8B6B47" w:rsidRDefault="008B6B47" w:rsidP="00437313">
      <w:pPr>
        <w:pStyle w:val="Paragraphedeliste"/>
        <w:ind w:left="0"/>
      </w:pPr>
    </w:p>
    <w:p w:rsidR="00F74EA1" w:rsidRPr="00894F85" w:rsidRDefault="00AE33CB" w:rsidP="00586877">
      <w:pPr>
        <w:pStyle w:val="Sous-titre"/>
      </w:pPr>
      <w:r w:rsidRPr="00894F85">
        <w:lastRenderedPageBreak/>
        <w:t>Dalle sur terre-plein compacté et chape flottante</w:t>
      </w:r>
    </w:p>
    <w:p w:rsidR="00E6299D" w:rsidRDefault="00E6299D" w:rsidP="00E6299D"/>
    <w:p w:rsidR="00E6299D" w:rsidRPr="00E6299D" w:rsidRDefault="00E6299D" w:rsidP="00E6299D"/>
    <w:p w:rsidR="005B3E48" w:rsidRDefault="005B3E48" w:rsidP="005B3E48">
      <w:pPr>
        <w:jc w:val="center"/>
      </w:pPr>
      <w:r>
        <w:rPr>
          <w:noProof/>
          <w:lang w:eastAsia="fr-FR"/>
        </w:rPr>
        <w:drawing>
          <wp:anchor distT="0" distB="0" distL="114300" distR="114300" simplePos="0" relativeHeight="251697664" behindDoc="0" locked="0" layoutInCell="1" allowOverlap="1">
            <wp:simplePos x="0" y="0"/>
            <wp:positionH relativeFrom="page">
              <wp:align>center</wp:align>
            </wp:positionH>
            <wp:positionV relativeFrom="page">
              <wp:align>center</wp:align>
            </wp:positionV>
            <wp:extent cx="3682800" cy="501840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682800" cy="5018400"/>
                    </a:xfrm>
                    <a:prstGeom prst="rect">
                      <a:avLst/>
                    </a:prstGeom>
                  </pic:spPr>
                </pic:pic>
              </a:graphicData>
            </a:graphic>
          </wp:anchor>
        </w:drawing>
      </w:r>
    </w:p>
    <w:p w:rsidR="005B3E48" w:rsidRDefault="005B3E48" w:rsidP="005B3E48"/>
    <w:p w:rsidR="005B3E48" w:rsidRDefault="005B3E48" w:rsidP="005B3E48"/>
    <w:p w:rsidR="005B3E48" w:rsidRDefault="005B3E48" w:rsidP="005B3E48"/>
    <w:p w:rsidR="005B3E48" w:rsidRDefault="005B3E48" w:rsidP="005B3E48"/>
    <w:p w:rsidR="00E6299D" w:rsidRDefault="00E6299D" w:rsidP="005B3E48"/>
    <w:p w:rsidR="00E6299D" w:rsidRDefault="00E6299D" w:rsidP="005B3E48"/>
    <w:p w:rsidR="00E6299D" w:rsidRDefault="00E6299D" w:rsidP="005B3E48"/>
    <w:p w:rsidR="00E6299D" w:rsidRDefault="00E6299D" w:rsidP="005B3E48"/>
    <w:p w:rsidR="00E6299D" w:rsidRDefault="00E6299D" w:rsidP="005B3E48"/>
    <w:p w:rsidR="00E6299D" w:rsidRDefault="00E6299D" w:rsidP="005B3E48"/>
    <w:p w:rsidR="00E6299D" w:rsidRDefault="00E6299D" w:rsidP="005B3E48"/>
    <w:p w:rsidR="00E6299D" w:rsidRDefault="00E6299D" w:rsidP="005B3E48"/>
    <w:p w:rsidR="00E6299D" w:rsidRDefault="00E6299D" w:rsidP="005B3E48"/>
    <w:p w:rsidR="00E6299D" w:rsidRDefault="00E6299D" w:rsidP="005B3E48"/>
    <w:p w:rsidR="00E6299D" w:rsidRDefault="00E6299D" w:rsidP="005B3E48"/>
    <w:p w:rsidR="00E6299D" w:rsidRDefault="00E6299D" w:rsidP="005B3E48"/>
    <w:p w:rsidR="00E6299D" w:rsidRDefault="00E6299D" w:rsidP="005B3E48"/>
    <w:p w:rsidR="00E6299D" w:rsidRDefault="00E6299D" w:rsidP="005B3E48"/>
    <w:p w:rsidR="00E6299D" w:rsidRDefault="00E6299D" w:rsidP="005B3E48"/>
    <w:p w:rsidR="00E6299D" w:rsidRDefault="00E6299D" w:rsidP="005B3E48"/>
    <w:p w:rsidR="00E6299D" w:rsidRDefault="00E6299D" w:rsidP="005B3E48"/>
    <w:p w:rsidR="00E6299D" w:rsidRDefault="00E6299D" w:rsidP="005B3E48"/>
    <w:p w:rsidR="00E6299D" w:rsidRDefault="00E6299D" w:rsidP="005B3E48"/>
    <w:p w:rsidR="00E6299D" w:rsidRDefault="00E6299D" w:rsidP="005B3E48"/>
    <w:p w:rsidR="00AE33CB" w:rsidRPr="00B74891" w:rsidRDefault="0075155D" w:rsidP="00894F85">
      <w:pPr>
        <w:pStyle w:val="Titre3"/>
        <w:rPr>
          <w:rStyle w:val="Rfrenceintense"/>
        </w:rPr>
      </w:pPr>
      <w:r w:rsidRPr="00B74891">
        <w:rPr>
          <w:rStyle w:val="Rfrenceintense"/>
        </w:rPr>
        <w:lastRenderedPageBreak/>
        <w:t>Isolation croisée en doublage extérieur</w:t>
      </w:r>
    </w:p>
    <w:p w:rsidR="0075155D" w:rsidRDefault="0075155D" w:rsidP="00AE33CB">
      <w:pPr>
        <w:rPr>
          <w:rStyle w:val="Rfrenceintense"/>
        </w:rPr>
      </w:pPr>
    </w:p>
    <w:p w:rsidR="0075155D" w:rsidRDefault="00E6299D" w:rsidP="00AE33CB">
      <w:pPr>
        <w:rPr>
          <w:noProof/>
          <w:lang w:eastAsia="fr-FR"/>
        </w:rPr>
      </w:pPr>
      <w:r>
        <w:rPr>
          <w:noProof/>
          <w:lang w:eastAsia="fr-FR"/>
        </w:rPr>
        <w:drawing>
          <wp:anchor distT="0" distB="0" distL="114300" distR="114300" simplePos="0" relativeHeight="251621888" behindDoc="0" locked="0" layoutInCell="1" allowOverlap="1">
            <wp:simplePos x="0" y="0"/>
            <wp:positionH relativeFrom="margin">
              <wp:posOffset>343535</wp:posOffset>
            </wp:positionH>
            <wp:positionV relativeFrom="paragraph">
              <wp:posOffset>81915</wp:posOffset>
            </wp:positionV>
            <wp:extent cx="5958038" cy="6289626"/>
            <wp:effectExtent l="0" t="0" r="5080" b="0"/>
            <wp:wrapNone/>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6375" t="3451" r="3508"/>
                    <a:stretch/>
                  </pic:blipFill>
                  <pic:spPr bwMode="auto">
                    <a:xfrm>
                      <a:off x="0" y="0"/>
                      <a:ext cx="5958038" cy="6289626"/>
                    </a:xfrm>
                    <a:prstGeom prst="rect">
                      <a:avLst/>
                    </a:prstGeom>
                    <a:ln>
                      <a:noFill/>
                    </a:ln>
                    <a:extLst>
                      <a:ext uri="{53640926-AAD7-44D8-BBD7-CCE9431645EC}">
                        <a14:shadowObscured xmlns:a14="http://schemas.microsoft.com/office/drawing/2010/main"/>
                      </a:ext>
                    </a:extLst>
                  </pic:spPr>
                </pic:pic>
              </a:graphicData>
            </a:graphic>
          </wp:anchor>
        </w:drawing>
      </w:r>
    </w:p>
    <w:p w:rsidR="0075155D" w:rsidRDefault="0075155D" w:rsidP="00AE33CB">
      <w:pPr>
        <w:rPr>
          <w:rStyle w:val="Rfrenceintense"/>
        </w:rPr>
      </w:pPr>
    </w:p>
    <w:p w:rsidR="0075155D" w:rsidRDefault="0075155D" w:rsidP="00AE33CB">
      <w:pPr>
        <w:rPr>
          <w:rStyle w:val="Rfrenceintense"/>
        </w:rPr>
      </w:pPr>
    </w:p>
    <w:p w:rsidR="0075155D" w:rsidRDefault="0075155D" w:rsidP="00AE33CB">
      <w:pPr>
        <w:rPr>
          <w:rStyle w:val="Rfrenceintense"/>
        </w:rPr>
      </w:pPr>
    </w:p>
    <w:p w:rsidR="0075155D" w:rsidRDefault="0075155D" w:rsidP="00AE33CB">
      <w:pPr>
        <w:rPr>
          <w:rStyle w:val="Rfrenceintense"/>
        </w:rPr>
      </w:pPr>
    </w:p>
    <w:p w:rsidR="0075155D" w:rsidRDefault="0075155D" w:rsidP="00AE33CB">
      <w:pPr>
        <w:rPr>
          <w:rStyle w:val="Rfrenceintense"/>
        </w:rPr>
      </w:pPr>
    </w:p>
    <w:p w:rsidR="0075155D" w:rsidRDefault="0075155D" w:rsidP="00AE33CB">
      <w:pPr>
        <w:rPr>
          <w:rStyle w:val="Rfrenceintense"/>
        </w:rPr>
      </w:pPr>
    </w:p>
    <w:p w:rsidR="0075155D" w:rsidRDefault="0075155D" w:rsidP="00AE33CB">
      <w:pPr>
        <w:rPr>
          <w:rStyle w:val="Rfrenceintense"/>
        </w:rPr>
      </w:pPr>
    </w:p>
    <w:p w:rsidR="0075155D" w:rsidRDefault="0075155D" w:rsidP="00AE33CB">
      <w:pPr>
        <w:rPr>
          <w:rStyle w:val="Rfrenceintense"/>
        </w:rPr>
      </w:pPr>
    </w:p>
    <w:p w:rsidR="0075155D" w:rsidRDefault="0075155D" w:rsidP="00AE33CB">
      <w:pPr>
        <w:rPr>
          <w:rStyle w:val="Rfrenceintense"/>
        </w:rPr>
      </w:pPr>
    </w:p>
    <w:p w:rsidR="0075155D" w:rsidRDefault="0075155D" w:rsidP="00AE33CB">
      <w:pPr>
        <w:rPr>
          <w:rStyle w:val="Rfrenceintense"/>
        </w:rPr>
      </w:pPr>
    </w:p>
    <w:p w:rsidR="0075155D" w:rsidRDefault="0075155D" w:rsidP="00AE33CB">
      <w:pPr>
        <w:rPr>
          <w:rStyle w:val="Rfrenceintense"/>
        </w:rPr>
      </w:pPr>
    </w:p>
    <w:p w:rsidR="0075155D" w:rsidRDefault="0075155D" w:rsidP="00AE33CB">
      <w:pPr>
        <w:rPr>
          <w:rStyle w:val="Rfrenceintense"/>
        </w:rPr>
      </w:pPr>
    </w:p>
    <w:p w:rsidR="0075155D" w:rsidRDefault="0075155D" w:rsidP="00AE33CB">
      <w:pPr>
        <w:rPr>
          <w:rStyle w:val="Rfrenceintense"/>
          <w:b/>
          <w:i/>
        </w:rPr>
      </w:pPr>
    </w:p>
    <w:p w:rsidR="0075155D" w:rsidRDefault="0075155D" w:rsidP="00AE33CB">
      <w:pPr>
        <w:rPr>
          <w:rStyle w:val="Rfrenceintense"/>
          <w:b/>
          <w:i/>
        </w:rPr>
      </w:pPr>
    </w:p>
    <w:p w:rsidR="0075155D" w:rsidRDefault="008B6B47" w:rsidP="00AE33CB">
      <w:pPr>
        <w:rPr>
          <w:rStyle w:val="Rfrenceintense"/>
          <w:b/>
          <w:i/>
        </w:rPr>
      </w:pPr>
      <w:r>
        <w:rPr>
          <w:rStyle w:val="Rfrenceintense"/>
        </w:rPr>
        <w:pict>
          <v:shape id="_x0000_s1027" type="#_x0000_t202" style="position:absolute;margin-left:398.7pt;margin-top:13.85pt;width:115.45pt;height:67.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" stroked="f">
            <v:textbox>
              <w:txbxContent>
                <w:p w:rsidR="008B6B47" w:rsidRDefault="008B6B47"/>
              </w:txbxContent>
            </v:textbox>
          </v:shape>
        </w:pict>
      </w:r>
    </w:p>
    <w:p w:rsidR="0075155D" w:rsidRDefault="0075155D" w:rsidP="00AE33CB">
      <w:pPr>
        <w:rPr>
          <w:rStyle w:val="Rfrenceintense"/>
          <w:b/>
          <w:i/>
        </w:rPr>
      </w:pPr>
    </w:p>
    <w:p w:rsidR="0075155D" w:rsidRDefault="0075155D" w:rsidP="00AE33CB">
      <w:pPr>
        <w:rPr>
          <w:rStyle w:val="Rfrenceintense"/>
          <w:b/>
          <w:i/>
        </w:rPr>
      </w:pPr>
    </w:p>
    <w:p w:rsidR="0075155D" w:rsidRDefault="0075155D" w:rsidP="00AE33CB">
      <w:pPr>
        <w:rPr>
          <w:rStyle w:val="Rfrenceintense"/>
          <w:b/>
          <w:i/>
        </w:rPr>
      </w:pPr>
    </w:p>
    <w:p w:rsidR="0075155D" w:rsidRDefault="0075155D" w:rsidP="00AE33CB">
      <w:pPr>
        <w:rPr>
          <w:rStyle w:val="Rfrenceintense"/>
          <w:b/>
          <w:i/>
        </w:rPr>
      </w:pPr>
    </w:p>
    <w:p w:rsidR="0075155D" w:rsidRDefault="0075155D" w:rsidP="00AE33CB">
      <w:pPr>
        <w:rPr>
          <w:rStyle w:val="Rfrenceintense"/>
          <w:b/>
          <w:i/>
        </w:rPr>
      </w:pPr>
    </w:p>
    <w:p w:rsidR="001F366B" w:rsidRDefault="001F366B" w:rsidP="00AE33CB">
      <w:pPr>
        <w:rPr>
          <w:rStyle w:val="Rfrenceintense"/>
          <w:b/>
          <w:i/>
        </w:rPr>
      </w:pPr>
    </w:p>
    <w:p w:rsidR="00B7264E" w:rsidRDefault="00B7264E" w:rsidP="00AE33CB">
      <w:pPr>
        <w:rPr>
          <w:rStyle w:val="Rfrenceintense"/>
          <w:b/>
          <w:i/>
        </w:rPr>
      </w:pPr>
    </w:p>
    <w:p w:rsidR="003C53D3" w:rsidRDefault="003C53D3" w:rsidP="00AE33CB">
      <w:pPr>
        <w:rPr>
          <w:rStyle w:val="Rfrenceintense"/>
          <w:b/>
          <w:i/>
        </w:rPr>
      </w:pPr>
    </w:p>
    <w:p w:rsidR="0075155D" w:rsidRDefault="0075155D" w:rsidP="00066C18">
      <w:pPr>
        <w:pStyle w:val="Paragraphedeliste"/>
        <w:numPr>
          <w:ilvl w:val="0"/>
          <w:numId w:val="2"/>
        </w:numPr>
        <w:spacing w:after="0"/>
        <w:rPr>
          <w:sz w:val="28"/>
        </w:rPr>
      </w:pPr>
      <w:r>
        <w:rPr>
          <w:noProof/>
          <w:lang w:eastAsia="fr-FR"/>
        </w:rPr>
        <w:lastRenderedPageBreak/>
        <w:drawing>
          <wp:anchor distT="0" distB="0" distL="114300" distR="114300" simplePos="0" relativeHeight="251623936" behindDoc="0" locked="0" layoutInCell="1" allowOverlap="1">
            <wp:simplePos x="0" y="0"/>
            <wp:positionH relativeFrom="margin">
              <wp:align>right</wp:align>
            </wp:positionH>
            <wp:positionV relativeFrom="paragraph">
              <wp:posOffset>16149</wp:posOffset>
            </wp:positionV>
            <wp:extent cx="1976551" cy="1328374"/>
            <wp:effectExtent l="0" t="0" r="5080" b="5715"/>
            <wp:wrapNone/>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76551" cy="1328374"/>
                    </a:xfrm>
                    <a:prstGeom prst="rect">
                      <a:avLst/>
                    </a:prstGeom>
                  </pic:spPr>
                </pic:pic>
              </a:graphicData>
            </a:graphic>
          </wp:anchor>
        </w:drawing>
      </w:r>
      <w:r>
        <w:rPr>
          <w:sz w:val="28"/>
        </w:rPr>
        <w:t>Composants :</w:t>
      </w:r>
    </w:p>
    <w:p w:rsidR="0075155D" w:rsidRDefault="0075155D" w:rsidP="0075155D">
      <w:pPr>
        <w:pStyle w:val="Paragraphedeliste"/>
        <w:spacing w:after="0"/>
        <w:ind w:left="0"/>
        <w:rPr>
          <w:sz w:val="28"/>
        </w:rPr>
      </w:pPr>
    </w:p>
    <w:p w:rsidR="00FA60A4" w:rsidRDefault="0075155D" w:rsidP="0075155D">
      <w:pPr>
        <w:pStyle w:val="Paragraphedeliste"/>
        <w:spacing w:line="360" w:lineRule="auto"/>
        <w:ind w:left="0"/>
      </w:pPr>
      <w:r w:rsidRPr="006818D4">
        <w:t>1 :</w:t>
      </w:r>
      <w:r w:rsidR="004205BA">
        <w:tab/>
        <w:t>Voile travaillant / contreve</w:t>
      </w:r>
      <w:r w:rsidR="00FA60A4">
        <w:t>nte</w:t>
      </w:r>
      <w:r w:rsidR="004205BA">
        <w:t>ment</w:t>
      </w:r>
    </w:p>
    <w:p w:rsidR="0075155D" w:rsidRPr="006818D4" w:rsidRDefault="0075155D" w:rsidP="0075155D">
      <w:pPr>
        <w:pStyle w:val="Paragraphedeliste"/>
        <w:spacing w:line="360" w:lineRule="auto"/>
        <w:ind w:left="0"/>
      </w:pPr>
      <w:r w:rsidRPr="006818D4">
        <w:t>2 :</w:t>
      </w:r>
      <w:r w:rsidR="00FA60A4">
        <w:tab/>
        <w:t>I</w:t>
      </w:r>
      <w:r w:rsidR="004205BA">
        <w:t xml:space="preserve">solation </w:t>
      </w:r>
      <w:r w:rsidR="00FA60A4">
        <w:t>thermique</w:t>
      </w:r>
      <w:r w:rsidR="004205BA">
        <w:t xml:space="preserve"> extérieure croisé</w:t>
      </w:r>
      <w:r w:rsidR="00FA60A4">
        <w:t>e</w:t>
      </w:r>
    </w:p>
    <w:p w:rsidR="0075155D" w:rsidRPr="006818D4" w:rsidRDefault="0075155D" w:rsidP="0075155D">
      <w:pPr>
        <w:pStyle w:val="Paragraphedeliste"/>
        <w:spacing w:line="360" w:lineRule="auto"/>
        <w:ind w:left="0"/>
      </w:pPr>
      <w:r w:rsidRPr="006818D4">
        <w:t>3 :</w:t>
      </w:r>
      <w:r w:rsidR="004205BA">
        <w:tab/>
        <w:t>Lisse basse d’ancrage et lisse basse ossature</w:t>
      </w:r>
    </w:p>
    <w:p w:rsidR="0075155D" w:rsidRPr="006818D4" w:rsidRDefault="0075155D" w:rsidP="0075155D">
      <w:pPr>
        <w:pStyle w:val="Paragraphedeliste"/>
        <w:spacing w:line="360" w:lineRule="auto"/>
        <w:ind w:left="0"/>
      </w:pPr>
      <w:r w:rsidRPr="006818D4">
        <w:t>4 :</w:t>
      </w:r>
      <w:r w:rsidR="004205BA">
        <w:tab/>
        <w:t>Enduit mince sur treillis d’armature</w:t>
      </w:r>
    </w:p>
    <w:p w:rsidR="0075155D" w:rsidRPr="006818D4" w:rsidRDefault="004205BA" w:rsidP="0075155D">
      <w:pPr>
        <w:pStyle w:val="Paragraphedeliste"/>
        <w:spacing w:line="360" w:lineRule="auto"/>
        <w:ind w:left="0"/>
      </w:pPr>
      <w:r>
        <w:t>5 :</w:t>
      </w:r>
      <w:r>
        <w:tab/>
        <w:t>profil de départ</w:t>
      </w:r>
      <w:r w:rsidR="00FA60A4">
        <w:t xml:space="preserve"> = fonction goutte d’eau</w:t>
      </w:r>
    </w:p>
    <w:p w:rsidR="0075155D" w:rsidRPr="006818D4" w:rsidRDefault="0075155D" w:rsidP="0075155D">
      <w:pPr>
        <w:pStyle w:val="Paragraphedeliste"/>
        <w:spacing w:line="360" w:lineRule="auto"/>
        <w:ind w:left="0"/>
      </w:pPr>
      <w:r w:rsidRPr="006818D4">
        <w:t>6 :</w:t>
      </w:r>
      <w:r w:rsidR="00FA60A4">
        <w:tab/>
        <w:t>Mur de soubassement et chainage</w:t>
      </w:r>
    </w:p>
    <w:p w:rsidR="0075155D" w:rsidRPr="006818D4" w:rsidRDefault="0075155D" w:rsidP="0075155D">
      <w:pPr>
        <w:pStyle w:val="Paragraphedeliste"/>
        <w:spacing w:line="360" w:lineRule="auto"/>
        <w:ind w:left="0"/>
      </w:pPr>
      <w:r w:rsidRPr="006818D4">
        <w:t>7 :</w:t>
      </w:r>
      <w:r w:rsidR="00FA60A4">
        <w:tab/>
        <w:t>Dalle B.A. sur terre-plein compacté</w:t>
      </w:r>
    </w:p>
    <w:p w:rsidR="0075155D" w:rsidRPr="006818D4" w:rsidRDefault="0075155D" w:rsidP="0075155D">
      <w:pPr>
        <w:pStyle w:val="Paragraphedeliste"/>
        <w:spacing w:line="360" w:lineRule="auto"/>
        <w:ind w:left="0"/>
      </w:pPr>
      <w:r w:rsidRPr="006818D4">
        <w:t>8 :</w:t>
      </w:r>
      <w:r w:rsidR="00FA60A4">
        <w:tab/>
        <w:t>Isolation thermique sous chape flottante</w:t>
      </w:r>
    </w:p>
    <w:p w:rsidR="0075155D" w:rsidRPr="006818D4" w:rsidRDefault="0075155D" w:rsidP="0075155D">
      <w:pPr>
        <w:pStyle w:val="Paragraphedeliste"/>
        <w:spacing w:line="360" w:lineRule="auto"/>
        <w:ind w:left="0"/>
      </w:pPr>
      <w:r w:rsidRPr="006818D4">
        <w:t>9 :</w:t>
      </w:r>
      <w:r w:rsidR="00FA60A4">
        <w:tab/>
        <w:t>chape flottante</w:t>
      </w:r>
    </w:p>
    <w:p w:rsidR="0075155D" w:rsidRPr="006818D4" w:rsidRDefault="0075155D" w:rsidP="0075155D">
      <w:pPr>
        <w:pStyle w:val="Paragraphedeliste"/>
        <w:spacing w:line="360" w:lineRule="auto"/>
        <w:ind w:left="0"/>
      </w:pPr>
      <w:r w:rsidRPr="006818D4">
        <w:t>10 :</w:t>
      </w:r>
      <w:r w:rsidR="00FA60A4">
        <w:tab/>
        <w:t>revêtement de sol</w:t>
      </w:r>
    </w:p>
    <w:p w:rsidR="00FA60A4" w:rsidRDefault="0075155D" w:rsidP="0075155D">
      <w:pPr>
        <w:pStyle w:val="Paragraphedeliste"/>
        <w:spacing w:line="360" w:lineRule="auto"/>
        <w:ind w:left="0"/>
      </w:pPr>
      <w:r w:rsidRPr="006818D4">
        <w:t>11 :</w:t>
      </w:r>
      <w:r w:rsidR="00FA60A4">
        <w:tab/>
        <w:t>Parement intérieur BA 13</w:t>
      </w:r>
    </w:p>
    <w:p w:rsidR="0075155D" w:rsidRPr="006818D4" w:rsidRDefault="0075155D" w:rsidP="0075155D">
      <w:pPr>
        <w:pStyle w:val="Paragraphedeliste"/>
        <w:spacing w:line="360" w:lineRule="auto"/>
        <w:ind w:left="0"/>
      </w:pPr>
      <w:r w:rsidRPr="006818D4">
        <w:t>12 :</w:t>
      </w:r>
      <w:r w:rsidR="00FA60A4">
        <w:tab/>
        <w:t>Vide technique et/ou isolation</w:t>
      </w:r>
    </w:p>
    <w:p w:rsidR="0075155D" w:rsidRPr="006818D4" w:rsidRDefault="0075155D" w:rsidP="0075155D">
      <w:pPr>
        <w:pStyle w:val="Paragraphedeliste"/>
        <w:spacing w:line="360" w:lineRule="auto"/>
        <w:ind w:left="0"/>
      </w:pPr>
      <w:r w:rsidRPr="006818D4">
        <w:t>13 :</w:t>
      </w:r>
      <w:r w:rsidR="00FA60A4">
        <w:tab/>
        <w:t>Ecran pare-vapeur continu</w:t>
      </w:r>
    </w:p>
    <w:p w:rsidR="0075155D" w:rsidRPr="006818D4" w:rsidRDefault="0075155D" w:rsidP="0075155D">
      <w:pPr>
        <w:pStyle w:val="Paragraphedeliste"/>
        <w:spacing w:line="360" w:lineRule="auto"/>
        <w:ind w:left="0"/>
      </w:pPr>
      <w:r w:rsidRPr="006818D4">
        <w:t>14 :</w:t>
      </w:r>
      <w:r w:rsidR="00FA60A4">
        <w:tab/>
        <w:t>Isolation thermique entre montants verticaux</w:t>
      </w:r>
    </w:p>
    <w:p w:rsidR="0075155D" w:rsidRPr="000C041A" w:rsidRDefault="0075155D" w:rsidP="0075155D">
      <w:pPr>
        <w:pStyle w:val="Paragraphedeliste"/>
        <w:ind w:left="0"/>
        <w:rPr>
          <w:sz w:val="28"/>
        </w:rPr>
      </w:pPr>
    </w:p>
    <w:p w:rsidR="00FA60A4" w:rsidRDefault="00FA60A4" w:rsidP="00FA60A4">
      <w:pPr>
        <w:pStyle w:val="Paragraphedeliste"/>
        <w:numPr>
          <w:ilvl w:val="0"/>
          <w:numId w:val="2"/>
        </w:numPr>
        <w:ind w:left="786"/>
        <w:rPr>
          <w:sz w:val="28"/>
        </w:rPr>
      </w:pPr>
      <w:r w:rsidRPr="000C041A">
        <w:rPr>
          <w:sz w:val="28"/>
        </w:rPr>
        <w:t>Travaux d’étanchéité à l’air :</w:t>
      </w:r>
    </w:p>
    <w:p w:rsidR="00FA60A4" w:rsidRPr="006818D4" w:rsidRDefault="00FA60A4" w:rsidP="00FA60A4">
      <w:pPr>
        <w:pStyle w:val="Paragraphedeliste"/>
        <w:ind w:left="0"/>
      </w:pPr>
    </w:p>
    <w:p w:rsidR="00FA60A4" w:rsidRDefault="00FA60A4" w:rsidP="00FA60A4">
      <w:pPr>
        <w:pStyle w:val="Paragraphedeliste"/>
        <w:ind w:left="0"/>
        <w:jc w:val="both"/>
      </w:pPr>
      <w:r>
        <w:rPr>
          <w:noProof/>
          <w:lang w:eastAsia="fr-FR"/>
        </w:rPr>
        <w:drawing>
          <wp:anchor distT="0" distB="0" distL="114300" distR="114300" simplePos="0" relativeHeight="251632128" behindDoc="0" locked="0" layoutInCell="1" allowOverlap="1">
            <wp:simplePos x="0" y="0"/>
            <wp:positionH relativeFrom="column">
              <wp:posOffset>4672598</wp:posOffset>
            </wp:positionH>
            <wp:positionV relativeFrom="paragraph">
              <wp:posOffset>8255</wp:posOffset>
            </wp:positionV>
            <wp:extent cx="2206570" cy="536404"/>
            <wp:effectExtent l="0" t="0" r="381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06570" cy="536404"/>
                    </a:xfrm>
                    <a:prstGeom prst="rect">
                      <a:avLst/>
                    </a:prstGeom>
                  </pic:spPr>
                </pic:pic>
              </a:graphicData>
            </a:graphic>
          </wp:anchor>
        </w:drawing>
      </w:r>
      <w:r w:rsidRPr="006818D4">
        <w:t>A :</w:t>
      </w:r>
      <w:r>
        <w:tab/>
        <w:t>Pose d’un double joint mousse pré-comprimée imprégné de résines synthétiques ou d’un double joint profilé torique EPDM ou de deux cordons autocollants en caoutchouc butyle.</w:t>
      </w:r>
    </w:p>
    <w:p w:rsidR="00FA60A4" w:rsidRDefault="00FA60A4" w:rsidP="00FA60A4">
      <w:pPr>
        <w:pStyle w:val="Paragraphedeliste"/>
        <w:ind w:left="0"/>
      </w:pPr>
      <w:r>
        <w:rPr>
          <w:noProof/>
          <w:lang w:eastAsia="fr-FR"/>
        </w:rPr>
        <w:drawing>
          <wp:anchor distT="0" distB="0" distL="114300" distR="114300" simplePos="0" relativeHeight="251634176" behindDoc="0" locked="0" layoutInCell="1" allowOverlap="1">
            <wp:simplePos x="0" y="0"/>
            <wp:positionH relativeFrom="column">
              <wp:posOffset>4162559</wp:posOffset>
            </wp:positionH>
            <wp:positionV relativeFrom="paragraph">
              <wp:posOffset>96253</wp:posOffset>
            </wp:positionV>
            <wp:extent cx="2755164" cy="566881"/>
            <wp:effectExtent l="0" t="0" r="7620" b="508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755164" cy="566881"/>
                    </a:xfrm>
                    <a:prstGeom prst="rect">
                      <a:avLst/>
                    </a:prstGeom>
                  </pic:spPr>
                </pic:pic>
              </a:graphicData>
            </a:graphic>
          </wp:anchor>
        </w:drawing>
      </w:r>
    </w:p>
    <w:p w:rsidR="00FA60A4" w:rsidRDefault="00FA60A4" w:rsidP="00FA60A4">
      <w:pPr>
        <w:pStyle w:val="Paragraphedeliste"/>
        <w:ind w:left="0"/>
        <w:jc w:val="both"/>
      </w:pPr>
      <w:r w:rsidRPr="006818D4">
        <w:t>B :</w:t>
      </w:r>
      <w:r>
        <w:tab/>
        <w:t>Continuité et collage soigné du pare-vapeur sur la dalle ou au pied de la lisse basse à l’aide d’un bande adhésive ou d’un cordon de mastic-colle.</w:t>
      </w:r>
    </w:p>
    <w:p w:rsidR="00FA60A4" w:rsidRDefault="00FA60A4" w:rsidP="00FA60A4">
      <w:pPr>
        <w:pStyle w:val="Paragraphedeliste"/>
        <w:ind w:left="0"/>
        <w:jc w:val="both"/>
      </w:pPr>
    </w:p>
    <w:p w:rsidR="00FA60A4" w:rsidRDefault="00FA60A4" w:rsidP="00FA60A4">
      <w:pPr>
        <w:rPr>
          <w:rStyle w:val="Rfrenceintense"/>
          <w:b/>
          <w:i/>
        </w:rPr>
      </w:pPr>
      <w:r>
        <w:rPr>
          <w:noProof/>
          <w:lang w:eastAsia="fr-FR"/>
        </w:rPr>
        <w:drawing>
          <wp:inline distT="0" distB="0" distL="0" distR="0">
            <wp:extent cx="3339225" cy="55826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b="39326"/>
                    <a:stretch/>
                  </pic:blipFill>
                  <pic:spPr bwMode="auto">
                    <a:xfrm>
                      <a:off x="0" y="0"/>
                      <a:ext cx="3340332" cy="558450"/>
                    </a:xfrm>
                    <a:prstGeom prst="rect">
                      <a:avLst/>
                    </a:prstGeom>
                    <a:ln>
                      <a:noFill/>
                    </a:ln>
                    <a:extLst>
                      <a:ext uri="{53640926-AAD7-44D8-BBD7-CCE9431645EC}">
                        <a14:shadowObscured xmlns:a14="http://schemas.microsoft.com/office/drawing/2010/main"/>
                      </a:ext>
                    </a:extLst>
                  </pic:spPr>
                </pic:pic>
              </a:graphicData>
            </a:graphic>
          </wp:inline>
        </w:drawing>
      </w:r>
    </w:p>
    <w:p w:rsidR="00FA60A4" w:rsidRDefault="00FA60A4" w:rsidP="00FA60A4">
      <w:pPr>
        <w:tabs>
          <w:tab w:val="left" w:pos="1895"/>
        </w:tabs>
      </w:pPr>
      <w:r>
        <w:t>Il revient au maçon d’assurer un parfaite planéité de l’arase en béton ou maçonnée. Les tolérances acceptables se trouvent dans le DTU 31.2.</w:t>
      </w:r>
    </w:p>
    <w:p w:rsidR="00FA60A4" w:rsidRDefault="00FA60A4" w:rsidP="00FA60A4">
      <w:pPr>
        <w:tabs>
          <w:tab w:val="left" w:pos="1895"/>
        </w:tabs>
      </w:pPr>
    </w:p>
    <w:p w:rsidR="00FA60A4" w:rsidRDefault="00FA60A4" w:rsidP="00FA60A4">
      <w:pPr>
        <w:tabs>
          <w:tab w:val="left" w:pos="1895"/>
        </w:tabs>
      </w:pPr>
    </w:p>
    <w:p w:rsidR="00FA60A4" w:rsidRDefault="00FA60A4" w:rsidP="00FA60A4">
      <w:pPr>
        <w:tabs>
          <w:tab w:val="left" w:pos="1895"/>
        </w:tabs>
      </w:pPr>
    </w:p>
    <w:p w:rsidR="00FA60A4" w:rsidRDefault="00FA60A4" w:rsidP="00FA60A4">
      <w:pPr>
        <w:tabs>
          <w:tab w:val="left" w:pos="1895"/>
        </w:tabs>
      </w:pPr>
    </w:p>
    <w:p w:rsidR="0075155D" w:rsidRPr="00B74891" w:rsidRDefault="000B7CD7" w:rsidP="00894F85">
      <w:pPr>
        <w:pStyle w:val="Titre3"/>
        <w:rPr>
          <w:rStyle w:val="Rfrenceintense"/>
        </w:rPr>
      </w:pPr>
      <w:r w:rsidRPr="00B74891">
        <w:rPr>
          <w:rStyle w:val="Rfrenceintense"/>
        </w:rPr>
        <w:lastRenderedPageBreak/>
        <w:t xml:space="preserve">Isolation croisée en doublage intérieur </w:t>
      </w:r>
    </w:p>
    <w:p w:rsidR="00D17B47" w:rsidRDefault="00D17B47" w:rsidP="00AE33CB">
      <w:pPr>
        <w:rPr>
          <w:rStyle w:val="Rfrenceintense"/>
        </w:rPr>
      </w:pPr>
      <w:r>
        <w:rPr>
          <w:noProof/>
          <w:lang w:eastAsia="fr-FR"/>
        </w:rPr>
        <w:drawing>
          <wp:anchor distT="0" distB="0" distL="114300" distR="114300" simplePos="0" relativeHeight="251628032" behindDoc="0" locked="0" layoutInCell="1" allowOverlap="1">
            <wp:simplePos x="0" y="0"/>
            <wp:positionH relativeFrom="margin">
              <wp:align>left</wp:align>
            </wp:positionH>
            <wp:positionV relativeFrom="paragraph">
              <wp:posOffset>172487</wp:posOffset>
            </wp:positionV>
            <wp:extent cx="6711950" cy="6756591"/>
            <wp:effectExtent l="0" t="0" r="0" b="635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7874"/>
                    <a:stretch/>
                  </pic:blipFill>
                  <pic:spPr bwMode="auto">
                    <a:xfrm>
                      <a:off x="0" y="0"/>
                      <a:ext cx="6711950" cy="6756591"/>
                    </a:xfrm>
                    <a:prstGeom prst="rect">
                      <a:avLst/>
                    </a:prstGeom>
                    <a:ln>
                      <a:noFill/>
                    </a:ln>
                    <a:extLst>
                      <a:ext uri="{53640926-AAD7-44D8-BBD7-CCE9431645EC}">
                        <a14:shadowObscured xmlns:a14="http://schemas.microsoft.com/office/drawing/2010/main"/>
                      </a:ext>
                    </a:extLst>
                  </pic:spPr>
                </pic:pic>
              </a:graphicData>
            </a:graphic>
          </wp:anchor>
        </w:drawing>
      </w:r>
    </w:p>
    <w:p w:rsidR="00D17B47" w:rsidRDefault="00D17B47" w:rsidP="00D17B47">
      <w:pPr>
        <w:tabs>
          <w:tab w:val="left" w:pos="1895"/>
        </w:tabs>
        <w:rPr>
          <w:noProof/>
          <w:lang w:eastAsia="fr-FR"/>
        </w:rPr>
      </w:pPr>
    </w:p>
    <w:p w:rsidR="000B7CD7" w:rsidRDefault="000B7CD7" w:rsidP="00D17B47">
      <w:pPr>
        <w:tabs>
          <w:tab w:val="left" w:pos="1895"/>
        </w:tabs>
      </w:pPr>
    </w:p>
    <w:p w:rsidR="00D17B47" w:rsidRDefault="00D17B47" w:rsidP="00D17B47">
      <w:pPr>
        <w:tabs>
          <w:tab w:val="left" w:pos="1895"/>
        </w:tabs>
      </w:pPr>
    </w:p>
    <w:p w:rsidR="00D17B47" w:rsidRDefault="00D17B47" w:rsidP="00D17B47">
      <w:pPr>
        <w:tabs>
          <w:tab w:val="left" w:pos="1895"/>
        </w:tabs>
      </w:pPr>
    </w:p>
    <w:p w:rsidR="00D17B47" w:rsidRDefault="00D17B47" w:rsidP="00D17B47">
      <w:pPr>
        <w:tabs>
          <w:tab w:val="left" w:pos="1895"/>
        </w:tabs>
      </w:pPr>
    </w:p>
    <w:p w:rsidR="00D17B47" w:rsidRDefault="00D17B47" w:rsidP="00D17B47">
      <w:pPr>
        <w:tabs>
          <w:tab w:val="left" w:pos="1895"/>
        </w:tabs>
      </w:pPr>
    </w:p>
    <w:p w:rsidR="00D17B47" w:rsidRDefault="00D17B47" w:rsidP="00D17B47">
      <w:pPr>
        <w:tabs>
          <w:tab w:val="left" w:pos="1895"/>
        </w:tabs>
      </w:pPr>
    </w:p>
    <w:p w:rsidR="00D17B47" w:rsidRDefault="00D17B47" w:rsidP="00D17B47">
      <w:pPr>
        <w:tabs>
          <w:tab w:val="left" w:pos="1895"/>
        </w:tabs>
      </w:pPr>
    </w:p>
    <w:p w:rsidR="00D17B47" w:rsidRDefault="00D17B47" w:rsidP="00D17B47">
      <w:pPr>
        <w:tabs>
          <w:tab w:val="left" w:pos="1895"/>
        </w:tabs>
      </w:pPr>
    </w:p>
    <w:p w:rsidR="00D17B47" w:rsidRDefault="00D17B47" w:rsidP="00D17B47">
      <w:pPr>
        <w:tabs>
          <w:tab w:val="left" w:pos="1895"/>
        </w:tabs>
      </w:pPr>
    </w:p>
    <w:p w:rsidR="00D17B47" w:rsidRDefault="00D17B47" w:rsidP="00D17B47">
      <w:pPr>
        <w:tabs>
          <w:tab w:val="left" w:pos="1895"/>
        </w:tabs>
      </w:pPr>
    </w:p>
    <w:p w:rsidR="00D17B47" w:rsidRDefault="00D17B47" w:rsidP="00D17B47">
      <w:pPr>
        <w:tabs>
          <w:tab w:val="left" w:pos="1895"/>
        </w:tabs>
      </w:pPr>
    </w:p>
    <w:p w:rsidR="00D17B47" w:rsidRDefault="00D17B47" w:rsidP="00D17B47">
      <w:pPr>
        <w:tabs>
          <w:tab w:val="left" w:pos="1895"/>
        </w:tabs>
      </w:pPr>
    </w:p>
    <w:p w:rsidR="00D17B47" w:rsidRDefault="00D17B47" w:rsidP="00D17B47">
      <w:pPr>
        <w:tabs>
          <w:tab w:val="left" w:pos="1895"/>
        </w:tabs>
      </w:pPr>
    </w:p>
    <w:p w:rsidR="00D17B47" w:rsidRDefault="00D17B47" w:rsidP="00D17B47">
      <w:pPr>
        <w:tabs>
          <w:tab w:val="left" w:pos="1895"/>
        </w:tabs>
      </w:pPr>
    </w:p>
    <w:p w:rsidR="00D17B47" w:rsidRDefault="00D17B47" w:rsidP="00D17B47">
      <w:pPr>
        <w:tabs>
          <w:tab w:val="left" w:pos="1895"/>
        </w:tabs>
      </w:pPr>
    </w:p>
    <w:p w:rsidR="00D17B47" w:rsidRDefault="00D17B47" w:rsidP="00D17B47">
      <w:pPr>
        <w:tabs>
          <w:tab w:val="left" w:pos="1895"/>
        </w:tabs>
      </w:pPr>
    </w:p>
    <w:p w:rsidR="00D17B47" w:rsidRDefault="00D17B47" w:rsidP="00D17B47">
      <w:pPr>
        <w:tabs>
          <w:tab w:val="left" w:pos="1895"/>
        </w:tabs>
      </w:pPr>
    </w:p>
    <w:p w:rsidR="00D17B47" w:rsidRDefault="00D17B47" w:rsidP="00D17B47">
      <w:pPr>
        <w:tabs>
          <w:tab w:val="left" w:pos="1895"/>
        </w:tabs>
      </w:pPr>
    </w:p>
    <w:p w:rsidR="00D17B47" w:rsidRDefault="00D17B47" w:rsidP="00D17B47">
      <w:pPr>
        <w:tabs>
          <w:tab w:val="left" w:pos="1895"/>
        </w:tabs>
      </w:pPr>
    </w:p>
    <w:p w:rsidR="00D17B47" w:rsidRDefault="00D17B47" w:rsidP="00D17B47">
      <w:pPr>
        <w:tabs>
          <w:tab w:val="left" w:pos="1895"/>
        </w:tabs>
      </w:pPr>
    </w:p>
    <w:p w:rsidR="00D17B47" w:rsidRDefault="00D17B47" w:rsidP="00D17B47">
      <w:pPr>
        <w:tabs>
          <w:tab w:val="left" w:pos="1895"/>
        </w:tabs>
      </w:pPr>
    </w:p>
    <w:p w:rsidR="002E5AAD" w:rsidRDefault="002E5AAD" w:rsidP="00D17B47">
      <w:pPr>
        <w:tabs>
          <w:tab w:val="left" w:pos="1895"/>
        </w:tabs>
      </w:pPr>
    </w:p>
    <w:p w:rsidR="002E5AAD" w:rsidRDefault="002E5AAD" w:rsidP="00D17B47">
      <w:pPr>
        <w:tabs>
          <w:tab w:val="left" w:pos="1895"/>
        </w:tabs>
      </w:pPr>
    </w:p>
    <w:p w:rsidR="002E5AAD" w:rsidRDefault="002E5AAD" w:rsidP="00D17B47">
      <w:pPr>
        <w:tabs>
          <w:tab w:val="left" w:pos="1895"/>
        </w:tabs>
      </w:pPr>
    </w:p>
    <w:p w:rsidR="002E5AAD" w:rsidRDefault="002E5AAD" w:rsidP="00D17B47">
      <w:pPr>
        <w:tabs>
          <w:tab w:val="left" w:pos="1895"/>
        </w:tabs>
      </w:pPr>
    </w:p>
    <w:p w:rsidR="00D17B47" w:rsidRDefault="00D17B47" w:rsidP="00D17B47">
      <w:pPr>
        <w:pStyle w:val="Paragraphedeliste"/>
        <w:numPr>
          <w:ilvl w:val="0"/>
          <w:numId w:val="2"/>
        </w:numPr>
        <w:spacing w:after="0"/>
        <w:rPr>
          <w:sz w:val="28"/>
        </w:rPr>
      </w:pPr>
      <w:r>
        <w:rPr>
          <w:noProof/>
          <w:lang w:eastAsia="fr-FR"/>
        </w:rPr>
        <w:lastRenderedPageBreak/>
        <w:drawing>
          <wp:anchor distT="0" distB="0" distL="114300" distR="114300" simplePos="0" relativeHeight="251630080" behindDoc="0" locked="0" layoutInCell="1" allowOverlap="1">
            <wp:simplePos x="0" y="0"/>
            <wp:positionH relativeFrom="margin">
              <wp:align>right</wp:align>
            </wp:positionH>
            <wp:positionV relativeFrom="paragraph">
              <wp:posOffset>16149</wp:posOffset>
            </wp:positionV>
            <wp:extent cx="1976551" cy="1328374"/>
            <wp:effectExtent l="0" t="0" r="5080" b="571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76551" cy="1328374"/>
                    </a:xfrm>
                    <a:prstGeom prst="rect">
                      <a:avLst/>
                    </a:prstGeom>
                  </pic:spPr>
                </pic:pic>
              </a:graphicData>
            </a:graphic>
          </wp:anchor>
        </w:drawing>
      </w:r>
      <w:r>
        <w:rPr>
          <w:sz w:val="28"/>
        </w:rPr>
        <w:t>Composants :</w:t>
      </w:r>
    </w:p>
    <w:p w:rsidR="00D17B47" w:rsidRDefault="00D17B47" w:rsidP="00D17B47">
      <w:pPr>
        <w:pStyle w:val="Paragraphedeliste"/>
        <w:spacing w:after="0"/>
        <w:ind w:left="0"/>
        <w:rPr>
          <w:sz w:val="28"/>
        </w:rPr>
      </w:pPr>
    </w:p>
    <w:p w:rsidR="00D17B47" w:rsidRPr="006818D4" w:rsidRDefault="00D17B47" w:rsidP="00D17B47">
      <w:pPr>
        <w:pStyle w:val="Paragraphedeliste"/>
        <w:spacing w:line="360" w:lineRule="auto"/>
        <w:ind w:left="0"/>
      </w:pPr>
      <w:r w:rsidRPr="006818D4">
        <w:t>1 :</w:t>
      </w:r>
      <w:r w:rsidR="001575EE">
        <w:tab/>
      </w:r>
      <w:r>
        <w:t>Voile travaillan</w:t>
      </w:r>
      <w:r w:rsidR="001575EE">
        <w:t>t / Contreventement</w:t>
      </w:r>
    </w:p>
    <w:p w:rsidR="00D17B47" w:rsidRPr="006818D4" w:rsidRDefault="00D17B47" w:rsidP="00D17B47">
      <w:pPr>
        <w:pStyle w:val="Paragraphedeliste"/>
        <w:spacing w:line="360" w:lineRule="auto"/>
        <w:ind w:left="0"/>
      </w:pPr>
      <w:r w:rsidRPr="006818D4">
        <w:t>2 :</w:t>
      </w:r>
      <w:r w:rsidR="001575EE">
        <w:tab/>
        <w:t>Ecran pare-pluie continu</w:t>
      </w:r>
    </w:p>
    <w:p w:rsidR="00D17B47" w:rsidRPr="006818D4" w:rsidRDefault="00D17B47" w:rsidP="00D17B47">
      <w:pPr>
        <w:pStyle w:val="Paragraphedeliste"/>
        <w:spacing w:line="360" w:lineRule="auto"/>
        <w:ind w:left="0"/>
      </w:pPr>
      <w:r w:rsidRPr="006818D4">
        <w:t>3 :</w:t>
      </w:r>
      <w:r w:rsidR="001575EE">
        <w:tab/>
      </w:r>
      <w:r>
        <w:t xml:space="preserve">Lisse basse d’ancrage, lisse basse ossature </w:t>
      </w:r>
    </w:p>
    <w:p w:rsidR="00D17B47" w:rsidRPr="006818D4" w:rsidRDefault="00D17B47" w:rsidP="00D17B47">
      <w:pPr>
        <w:pStyle w:val="Paragraphedeliste"/>
        <w:spacing w:line="360" w:lineRule="auto"/>
        <w:ind w:left="0"/>
      </w:pPr>
      <w:r w:rsidRPr="006818D4">
        <w:t>4 :</w:t>
      </w:r>
      <w:r w:rsidR="001575EE">
        <w:tab/>
      </w:r>
      <w:r>
        <w:t xml:space="preserve">Tasseau vertical pour réaliser </w:t>
      </w:r>
      <w:r w:rsidR="001575EE">
        <w:t>une</w:t>
      </w:r>
      <w:r>
        <w:t xml:space="preserve"> lame d’</w:t>
      </w:r>
      <w:r w:rsidR="001575EE">
        <w:t>air</w:t>
      </w:r>
    </w:p>
    <w:p w:rsidR="00D17B47" w:rsidRPr="006818D4" w:rsidRDefault="00D17B47" w:rsidP="00D17B47">
      <w:pPr>
        <w:pStyle w:val="Paragraphedeliste"/>
        <w:spacing w:line="360" w:lineRule="auto"/>
        <w:ind w:left="0"/>
      </w:pPr>
      <w:r w:rsidRPr="006818D4">
        <w:t>5 :</w:t>
      </w:r>
      <w:r w:rsidR="001575EE">
        <w:tab/>
      </w:r>
      <w:r>
        <w:t>Parement extérieur = bardage horizontal</w:t>
      </w:r>
    </w:p>
    <w:p w:rsidR="00D17B47" w:rsidRPr="006818D4" w:rsidRDefault="00D17B47" w:rsidP="00D17B47">
      <w:pPr>
        <w:pStyle w:val="Paragraphedeliste"/>
        <w:spacing w:line="360" w:lineRule="auto"/>
        <w:ind w:left="0"/>
      </w:pPr>
      <w:r w:rsidRPr="006818D4">
        <w:t>6 :</w:t>
      </w:r>
      <w:r w:rsidR="001575EE">
        <w:tab/>
      </w:r>
      <w:r>
        <w:t>Mur de soubassement avec chainage horizontal</w:t>
      </w:r>
    </w:p>
    <w:p w:rsidR="00D17B47" w:rsidRPr="006818D4" w:rsidRDefault="00D17B47" w:rsidP="00D17B47">
      <w:pPr>
        <w:pStyle w:val="Paragraphedeliste"/>
        <w:spacing w:line="360" w:lineRule="auto"/>
        <w:ind w:left="0"/>
      </w:pPr>
      <w:r w:rsidRPr="006818D4">
        <w:t>7 :</w:t>
      </w:r>
      <w:r w:rsidR="001575EE">
        <w:tab/>
      </w:r>
      <w:r>
        <w:t xml:space="preserve">Dalle de béton armé sur </w:t>
      </w:r>
      <w:r w:rsidR="001575EE">
        <w:t>terre-plein</w:t>
      </w:r>
      <w:r>
        <w:t xml:space="preserve"> compacté</w:t>
      </w:r>
    </w:p>
    <w:p w:rsidR="00D17B47" w:rsidRPr="006818D4" w:rsidRDefault="00D17B47" w:rsidP="00D17B47">
      <w:pPr>
        <w:pStyle w:val="Paragraphedeliste"/>
        <w:spacing w:line="360" w:lineRule="auto"/>
        <w:ind w:left="0"/>
      </w:pPr>
      <w:r w:rsidRPr="006818D4">
        <w:t>8 :</w:t>
      </w:r>
      <w:r w:rsidR="001575EE">
        <w:tab/>
      </w:r>
      <w:r>
        <w:t>Isolation thermique sous chape flottante</w:t>
      </w:r>
    </w:p>
    <w:p w:rsidR="00D17B47" w:rsidRPr="006818D4" w:rsidRDefault="00D17B47" w:rsidP="00D17B47">
      <w:pPr>
        <w:pStyle w:val="Paragraphedeliste"/>
        <w:spacing w:line="360" w:lineRule="auto"/>
        <w:ind w:left="0"/>
      </w:pPr>
      <w:r w:rsidRPr="006818D4">
        <w:t>9 :</w:t>
      </w:r>
      <w:r w:rsidR="001575EE">
        <w:tab/>
        <w:t>Chape flottante</w:t>
      </w:r>
    </w:p>
    <w:p w:rsidR="00D17B47" w:rsidRPr="006818D4" w:rsidRDefault="00D17B47" w:rsidP="00D17B47">
      <w:pPr>
        <w:pStyle w:val="Paragraphedeliste"/>
        <w:spacing w:line="360" w:lineRule="auto"/>
        <w:ind w:left="0"/>
      </w:pPr>
      <w:r w:rsidRPr="006818D4">
        <w:t>10 :</w:t>
      </w:r>
      <w:r w:rsidR="001575EE">
        <w:tab/>
        <w:t>Revêtement de sol</w:t>
      </w:r>
    </w:p>
    <w:p w:rsidR="00D17B47" w:rsidRPr="006818D4" w:rsidRDefault="00D17B47" w:rsidP="00D17B47">
      <w:pPr>
        <w:pStyle w:val="Paragraphedeliste"/>
        <w:spacing w:line="360" w:lineRule="auto"/>
        <w:ind w:left="0"/>
      </w:pPr>
      <w:r w:rsidRPr="006818D4">
        <w:t>11 :</w:t>
      </w:r>
      <w:r w:rsidR="001575EE">
        <w:tab/>
        <w:t>Parement intérieur en plaque de plâtre BA</w:t>
      </w:r>
    </w:p>
    <w:p w:rsidR="00D17B47" w:rsidRPr="006818D4" w:rsidRDefault="00D17B47" w:rsidP="00D17B47">
      <w:pPr>
        <w:pStyle w:val="Paragraphedeliste"/>
        <w:spacing w:line="360" w:lineRule="auto"/>
        <w:ind w:left="0"/>
      </w:pPr>
      <w:r w:rsidRPr="006818D4">
        <w:t>12 :</w:t>
      </w:r>
      <w:r w:rsidR="001575EE">
        <w:tab/>
        <w:t>Isolation thermique intérieure croisée</w:t>
      </w:r>
    </w:p>
    <w:p w:rsidR="00D17B47" w:rsidRPr="006818D4" w:rsidRDefault="00D17B47" w:rsidP="00D17B47">
      <w:pPr>
        <w:pStyle w:val="Paragraphedeliste"/>
        <w:spacing w:line="360" w:lineRule="auto"/>
        <w:ind w:left="0"/>
      </w:pPr>
      <w:r w:rsidRPr="006818D4">
        <w:t>13 :</w:t>
      </w:r>
      <w:r w:rsidR="001575EE">
        <w:tab/>
        <w:t>Ecran pare-vapeur continu</w:t>
      </w:r>
    </w:p>
    <w:p w:rsidR="00D17B47" w:rsidRPr="006818D4" w:rsidRDefault="00D17B47" w:rsidP="00D17B47">
      <w:pPr>
        <w:pStyle w:val="Paragraphedeliste"/>
        <w:spacing w:line="360" w:lineRule="auto"/>
        <w:ind w:left="0"/>
      </w:pPr>
      <w:r w:rsidRPr="006818D4">
        <w:t>14 :</w:t>
      </w:r>
      <w:r w:rsidR="001575EE">
        <w:tab/>
        <w:t>Isolation thermique entre montants verticaux</w:t>
      </w:r>
    </w:p>
    <w:p w:rsidR="00D17B47" w:rsidRPr="000C041A" w:rsidRDefault="00D17B47" w:rsidP="00D17B47">
      <w:pPr>
        <w:pStyle w:val="Paragraphedeliste"/>
        <w:ind w:left="0"/>
        <w:rPr>
          <w:sz w:val="28"/>
        </w:rPr>
      </w:pPr>
    </w:p>
    <w:p w:rsidR="00D17B47" w:rsidRDefault="00D17B47" w:rsidP="00D17B47">
      <w:pPr>
        <w:pStyle w:val="Paragraphedeliste"/>
        <w:numPr>
          <w:ilvl w:val="0"/>
          <w:numId w:val="2"/>
        </w:numPr>
        <w:rPr>
          <w:sz w:val="28"/>
        </w:rPr>
      </w:pPr>
      <w:r w:rsidRPr="000C041A">
        <w:rPr>
          <w:sz w:val="28"/>
        </w:rPr>
        <w:t>Travaux d’étanchéité à l’air :</w:t>
      </w:r>
    </w:p>
    <w:p w:rsidR="00D17B47" w:rsidRPr="006818D4" w:rsidRDefault="00D17B47" w:rsidP="00D17B47">
      <w:pPr>
        <w:pStyle w:val="Paragraphedeliste"/>
        <w:ind w:left="0"/>
      </w:pPr>
    </w:p>
    <w:p w:rsidR="00B74891" w:rsidRPr="00FA60A4" w:rsidRDefault="00FA60A4" w:rsidP="00FA60A4">
      <w:pPr>
        <w:pStyle w:val="Paragraphedeliste"/>
        <w:numPr>
          <w:ilvl w:val="0"/>
          <w:numId w:val="12"/>
        </w:numPr>
        <w:tabs>
          <w:tab w:val="left" w:pos="1895"/>
        </w:tabs>
        <w:ind w:left="1418"/>
        <w:rPr>
          <w:sz w:val="28"/>
        </w:rPr>
      </w:pPr>
      <w:r w:rsidRPr="00FA60A4">
        <w:rPr>
          <w:sz w:val="28"/>
        </w:rPr>
        <w:t>Voir « isolation</w:t>
      </w:r>
      <w:r>
        <w:rPr>
          <w:sz w:val="28"/>
        </w:rPr>
        <w:t xml:space="preserve"> croisée</w:t>
      </w:r>
      <w:r w:rsidRPr="00FA60A4">
        <w:rPr>
          <w:sz w:val="28"/>
        </w:rPr>
        <w:t xml:space="preserve"> en doublage extérieur »</w:t>
      </w:r>
    </w:p>
    <w:p w:rsidR="00B74891" w:rsidRDefault="00B74891" w:rsidP="00D17B47">
      <w:pPr>
        <w:tabs>
          <w:tab w:val="left" w:pos="1895"/>
        </w:tabs>
      </w:pPr>
    </w:p>
    <w:p w:rsidR="00B74891" w:rsidRDefault="00B74891" w:rsidP="00D17B47">
      <w:pPr>
        <w:tabs>
          <w:tab w:val="left" w:pos="1895"/>
        </w:tabs>
      </w:pPr>
    </w:p>
    <w:p w:rsidR="00FA60A4" w:rsidRDefault="00FA60A4" w:rsidP="00D17B47">
      <w:pPr>
        <w:tabs>
          <w:tab w:val="left" w:pos="1895"/>
        </w:tabs>
      </w:pPr>
    </w:p>
    <w:p w:rsidR="00FA60A4" w:rsidRDefault="00FA60A4" w:rsidP="00D17B47">
      <w:pPr>
        <w:tabs>
          <w:tab w:val="left" w:pos="1895"/>
        </w:tabs>
      </w:pPr>
    </w:p>
    <w:p w:rsidR="00FA60A4" w:rsidRDefault="00FA60A4" w:rsidP="00D17B47">
      <w:pPr>
        <w:tabs>
          <w:tab w:val="left" w:pos="1895"/>
        </w:tabs>
      </w:pPr>
    </w:p>
    <w:p w:rsidR="00FA60A4" w:rsidRDefault="00FA60A4" w:rsidP="00D17B47">
      <w:pPr>
        <w:tabs>
          <w:tab w:val="left" w:pos="1895"/>
        </w:tabs>
      </w:pPr>
    </w:p>
    <w:p w:rsidR="00FA60A4" w:rsidRDefault="00FA60A4" w:rsidP="00D17B47">
      <w:pPr>
        <w:tabs>
          <w:tab w:val="left" w:pos="1895"/>
        </w:tabs>
      </w:pPr>
    </w:p>
    <w:p w:rsidR="00FA60A4" w:rsidRDefault="00FA60A4" w:rsidP="00D17B47">
      <w:pPr>
        <w:tabs>
          <w:tab w:val="left" w:pos="1895"/>
        </w:tabs>
      </w:pPr>
    </w:p>
    <w:p w:rsidR="00FA60A4" w:rsidRDefault="00FA60A4" w:rsidP="00D17B47">
      <w:pPr>
        <w:tabs>
          <w:tab w:val="left" w:pos="1895"/>
        </w:tabs>
      </w:pPr>
    </w:p>
    <w:p w:rsidR="00FA60A4" w:rsidRDefault="00FA60A4" w:rsidP="00D17B47">
      <w:pPr>
        <w:tabs>
          <w:tab w:val="left" w:pos="1895"/>
        </w:tabs>
      </w:pPr>
    </w:p>
    <w:p w:rsidR="00FA60A4" w:rsidRDefault="00FA60A4" w:rsidP="00D17B47">
      <w:pPr>
        <w:tabs>
          <w:tab w:val="left" w:pos="1895"/>
        </w:tabs>
      </w:pPr>
    </w:p>
    <w:p w:rsidR="005B3E48" w:rsidRDefault="005B3E48" w:rsidP="00D17B47">
      <w:pPr>
        <w:tabs>
          <w:tab w:val="left" w:pos="1895"/>
        </w:tabs>
      </w:pPr>
    </w:p>
    <w:p w:rsidR="00B74891" w:rsidRDefault="00B74891" w:rsidP="00586877">
      <w:pPr>
        <w:pStyle w:val="Titre"/>
      </w:pPr>
      <w:r>
        <w:lastRenderedPageBreak/>
        <w:t>Les liaisons entre panneaux</w:t>
      </w:r>
    </w:p>
    <w:p w:rsidR="001701D0" w:rsidRPr="001701D0" w:rsidRDefault="0090478A" w:rsidP="00586877">
      <w:pPr>
        <w:pStyle w:val="Sous-titre"/>
        <w:numPr>
          <w:ilvl w:val="0"/>
          <w:numId w:val="11"/>
        </w:numPr>
        <w:rPr>
          <w:lang w:eastAsia="fr-FR"/>
        </w:rPr>
      </w:pPr>
      <w:r>
        <w:rPr>
          <w:noProof/>
          <w:lang w:eastAsia="fr-FR"/>
        </w:rPr>
        <w:drawing>
          <wp:anchor distT="0" distB="0" distL="114300" distR="114300" simplePos="0" relativeHeight="251679232" behindDoc="1" locked="0" layoutInCell="1" allowOverlap="1">
            <wp:simplePos x="0" y="0"/>
            <wp:positionH relativeFrom="margin">
              <wp:posOffset>1712595</wp:posOffset>
            </wp:positionH>
            <wp:positionV relativeFrom="paragraph">
              <wp:posOffset>171524</wp:posOffset>
            </wp:positionV>
            <wp:extent cx="4929751" cy="4856205"/>
            <wp:effectExtent l="0" t="0" r="4445" b="190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6799" t="4157" r="7353" b="14134"/>
                    <a:stretch/>
                  </pic:blipFill>
                  <pic:spPr bwMode="auto">
                    <a:xfrm>
                      <a:off x="0" y="0"/>
                      <a:ext cx="4929751" cy="4856205"/>
                    </a:xfrm>
                    <a:prstGeom prst="rect">
                      <a:avLst/>
                    </a:prstGeom>
                    <a:ln>
                      <a:noFill/>
                    </a:ln>
                    <a:extLst>
                      <a:ext uri="{53640926-AAD7-44D8-BBD7-CCE9431645EC}">
                        <a14:shadowObscured xmlns:a14="http://schemas.microsoft.com/office/drawing/2010/main"/>
                      </a:ext>
                    </a:extLst>
                  </pic:spPr>
                </pic:pic>
              </a:graphicData>
            </a:graphic>
          </wp:anchor>
        </w:drawing>
      </w:r>
      <w:r w:rsidR="001701D0">
        <w:rPr>
          <w:lang w:eastAsia="fr-FR"/>
        </w:rPr>
        <w:t>Angle droit sortant</w:t>
      </w:r>
    </w:p>
    <w:p w:rsidR="00B74891" w:rsidRDefault="00B74891" w:rsidP="004A0BDE">
      <w:pPr>
        <w:jc w:val="center"/>
        <w:rPr>
          <w:lang w:eastAsia="fr-FR"/>
        </w:rPr>
      </w:pPr>
    </w:p>
    <w:p w:rsidR="001701D0" w:rsidRDefault="001701D0" w:rsidP="004A0BDE">
      <w:pPr>
        <w:jc w:val="center"/>
        <w:rPr>
          <w:noProof/>
          <w:lang w:eastAsia="fr-FR"/>
        </w:rPr>
      </w:pPr>
    </w:p>
    <w:p w:rsidR="004A0BDE" w:rsidRDefault="004A0BDE" w:rsidP="004A0BDE">
      <w:pPr>
        <w:jc w:val="center"/>
        <w:rPr>
          <w:lang w:eastAsia="fr-FR"/>
        </w:rPr>
      </w:pPr>
    </w:p>
    <w:p w:rsidR="001701D0" w:rsidRDefault="001701D0" w:rsidP="004A0BDE">
      <w:pPr>
        <w:jc w:val="center"/>
        <w:rPr>
          <w:lang w:eastAsia="fr-FR"/>
        </w:rPr>
      </w:pPr>
    </w:p>
    <w:p w:rsidR="001701D0" w:rsidRDefault="003C53D3" w:rsidP="004A0BDE">
      <w:pPr>
        <w:jc w:val="center"/>
        <w:rPr>
          <w:lang w:eastAsia="fr-FR"/>
        </w:rPr>
      </w:pPr>
      <w:r>
        <w:rPr>
          <w:noProof/>
          <w:lang w:eastAsia="fr-FR"/>
        </w:rPr>
        <w:drawing>
          <wp:anchor distT="0" distB="0" distL="114300" distR="114300" simplePos="0" relativeHeight="251605504" behindDoc="0" locked="0" layoutInCell="1" allowOverlap="1">
            <wp:simplePos x="0" y="0"/>
            <wp:positionH relativeFrom="margin">
              <wp:posOffset>15465</wp:posOffset>
            </wp:positionH>
            <wp:positionV relativeFrom="paragraph">
              <wp:posOffset>63575</wp:posOffset>
            </wp:positionV>
            <wp:extent cx="3605451" cy="2570205"/>
            <wp:effectExtent l="0" t="0" r="0" b="190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bwMode="auto">
                    <a:xfrm>
                      <a:off x="0" y="0"/>
                      <a:ext cx="3605451" cy="2570205"/>
                    </a:xfrm>
                    <a:prstGeom prst="rect">
                      <a:avLst/>
                    </a:prstGeom>
                    <a:ln>
                      <a:noFill/>
                    </a:ln>
                    <a:extLst>
                      <a:ext uri="{53640926-AAD7-44D8-BBD7-CCE9431645EC}">
                        <a14:shadowObscured xmlns:a14="http://schemas.microsoft.com/office/drawing/2010/main"/>
                      </a:ext>
                    </a:extLst>
                  </pic:spPr>
                </pic:pic>
              </a:graphicData>
            </a:graphic>
          </wp:anchor>
        </w:drawing>
      </w:r>
    </w:p>
    <w:p w:rsidR="001701D0" w:rsidRDefault="001701D0" w:rsidP="004A0BDE">
      <w:pPr>
        <w:jc w:val="center"/>
        <w:rPr>
          <w:lang w:eastAsia="fr-FR"/>
        </w:rPr>
      </w:pPr>
    </w:p>
    <w:p w:rsidR="001701D0" w:rsidRDefault="001701D0" w:rsidP="004A0BDE">
      <w:pPr>
        <w:jc w:val="center"/>
        <w:rPr>
          <w:lang w:eastAsia="fr-FR"/>
        </w:rPr>
      </w:pPr>
    </w:p>
    <w:p w:rsidR="001701D0" w:rsidRDefault="001701D0" w:rsidP="004A0BDE">
      <w:pPr>
        <w:jc w:val="center"/>
        <w:rPr>
          <w:noProof/>
          <w:lang w:eastAsia="fr-FR"/>
        </w:rPr>
      </w:pPr>
    </w:p>
    <w:p w:rsidR="001701D0" w:rsidRDefault="001701D0" w:rsidP="004A0BDE">
      <w:pPr>
        <w:jc w:val="center"/>
        <w:rPr>
          <w:lang w:eastAsia="fr-FR"/>
        </w:rPr>
      </w:pPr>
    </w:p>
    <w:p w:rsidR="001701D0" w:rsidRDefault="001701D0" w:rsidP="004A0BDE">
      <w:pPr>
        <w:jc w:val="center"/>
        <w:rPr>
          <w:lang w:eastAsia="fr-FR"/>
        </w:rPr>
      </w:pPr>
    </w:p>
    <w:p w:rsidR="001701D0" w:rsidRDefault="001701D0" w:rsidP="004A0BDE">
      <w:pPr>
        <w:jc w:val="center"/>
        <w:rPr>
          <w:lang w:eastAsia="fr-FR"/>
        </w:rPr>
      </w:pPr>
    </w:p>
    <w:p w:rsidR="001701D0" w:rsidRDefault="001701D0" w:rsidP="004A0BDE">
      <w:pPr>
        <w:jc w:val="center"/>
        <w:rPr>
          <w:lang w:eastAsia="fr-FR"/>
        </w:rPr>
      </w:pPr>
    </w:p>
    <w:p w:rsidR="001701D0" w:rsidRDefault="00293D58" w:rsidP="004A0BDE">
      <w:pPr>
        <w:jc w:val="center"/>
        <w:rPr>
          <w:lang w:eastAsia="fr-FR"/>
        </w:rPr>
      </w:pPr>
      <w:r>
        <w:rPr>
          <w:noProof/>
          <w:lang w:eastAsia="fr-FR"/>
        </w:rPr>
        <w:drawing>
          <wp:anchor distT="0" distB="0" distL="114300" distR="114300" simplePos="0" relativeHeight="251687424" behindDoc="1" locked="0" layoutInCell="1" allowOverlap="1">
            <wp:simplePos x="0" y="0"/>
            <wp:positionH relativeFrom="column">
              <wp:posOffset>209275</wp:posOffset>
            </wp:positionH>
            <wp:positionV relativeFrom="paragraph">
              <wp:posOffset>15935</wp:posOffset>
            </wp:positionV>
            <wp:extent cx="4818380" cy="4411276"/>
            <wp:effectExtent l="0" t="5715"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8936" t="8045" r="11425" b="7779"/>
                    <a:stretch/>
                  </pic:blipFill>
                  <pic:spPr bwMode="auto">
                    <a:xfrm rot="16200000">
                      <a:off x="0" y="0"/>
                      <a:ext cx="4818380" cy="4411276"/>
                    </a:xfrm>
                    <a:prstGeom prst="rect">
                      <a:avLst/>
                    </a:prstGeom>
                    <a:ln>
                      <a:noFill/>
                    </a:ln>
                    <a:extLst>
                      <a:ext uri="{53640926-AAD7-44D8-BBD7-CCE9431645EC}">
                        <a14:shadowObscured xmlns:a14="http://schemas.microsoft.com/office/drawing/2010/main"/>
                      </a:ext>
                    </a:extLst>
                  </pic:spPr>
                </pic:pic>
              </a:graphicData>
            </a:graphic>
          </wp:anchor>
        </w:drawing>
      </w:r>
    </w:p>
    <w:p w:rsidR="001701D0" w:rsidRDefault="001701D0" w:rsidP="00586877">
      <w:pPr>
        <w:pStyle w:val="Sous-titre"/>
        <w:rPr>
          <w:lang w:eastAsia="fr-FR"/>
        </w:rPr>
      </w:pPr>
      <w:r>
        <w:rPr>
          <w:lang w:eastAsia="fr-FR"/>
        </w:rPr>
        <w:t>Angle droit rentrant</w:t>
      </w:r>
    </w:p>
    <w:p w:rsidR="001701D0" w:rsidRDefault="001701D0" w:rsidP="004A0BDE">
      <w:pPr>
        <w:jc w:val="center"/>
        <w:rPr>
          <w:noProof/>
          <w:lang w:eastAsia="fr-FR"/>
        </w:rPr>
      </w:pPr>
    </w:p>
    <w:p w:rsidR="001701D0" w:rsidRDefault="001701D0" w:rsidP="004A0BDE">
      <w:pPr>
        <w:jc w:val="center"/>
        <w:rPr>
          <w:lang w:eastAsia="fr-FR"/>
        </w:rPr>
      </w:pPr>
    </w:p>
    <w:p w:rsidR="001701D0" w:rsidRDefault="001701D0" w:rsidP="004A0BDE">
      <w:pPr>
        <w:jc w:val="center"/>
        <w:rPr>
          <w:lang w:eastAsia="fr-FR"/>
        </w:rPr>
      </w:pPr>
    </w:p>
    <w:p w:rsidR="001701D0" w:rsidRDefault="001701D0" w:rsidP="004A0BDE">
      <w:pPr>
        <w:jc w:val="center"/>
        <w:rPr>
          <w:lang w:eastAsia="fr-FR"/>
        </w:rPr>
      </w:pPr>
    </w:p>
    <w:p w:rsidR="001701D0" w:rsidRDefault="001701D0" w:rsidP="004A0BDE">
      <w:pPr>
        <w:jc w:val="center"/>
        <w:rPr>
          <w:lang w:eastAsia="fr-FR"/>
        </w:rPr>
      </w:pPr>
    </w:p>
    <w:p w:rsidR="001701D0" w:rsidRDefault="001701D0" w:rsidP="004A0BDE">
      <w:pPr>
        <w:jc w:val="center"/>
        <w:rPr>
          <w:lang w:eastAsia="fr-FR"/>
        </w:rPr>
      </w:pPr>
    </w:p>
    <w:p w:rsidR="001701D0" w:rsidRDefault="001701D0" w:rsidP="004A0BDE">
      <w:pPr>
        <w:jc w:val="center"/>
        <w:rPr>
          <w:lang w:eastAsia="fr-FR"/>
        </w:rPr>
      </w:pPr>
    </w:p>
    <w:p w:rsidR="001701D0" w:rsidRDefault="001701D0" w:rsidP="004A0BDE">
      <w:pPr>
        <w:jc w:val="center"/>
        <w:rPr>
          <w:lang w:eastAsia="fr-FR"/>
        </w:rPr>
      </w:pPr>
    </w:p>
    <w:p w:rsidR="001701D0" w:rsidRDefault="001701D0" w:rsidP="004A0BDE">
      <w:pPr>
        <w:jc w:val="center"/>
        <w:rPr>
          <w:lang w:eastAsia="fr-FR"/>
        </w:rPr>
      </w:pPr>
    </w:p>
    <w:p w:rsidR="001701D0" w:rsidRDefault="001701D0" w:rsidP="004A0BDE">
      <w:pPr>
        <w:jc w:val="center"/>
        <w:rPr>
          <w:lang w:eastAsia="fr-FR"/>
        </w:rPr>
      </w:pPr>
    </w:p>
    <w:p w:rsidR="001701D0" w:rsidRDefault="001701D0" w:rsidP="004A0BDE">
      <w:pPr>
        <w:jc w:val="center"/>
        <w:rPr>
          <w:lang w:eastAsia="fr-FR"/>
        </w:rPr>
      </w:pPr>
    </w:p>
    <w:p w:rsidR="003C53D3" w:rsidRDefault="003C53D3" w:rsidP="004A0BDE">
      <w:pPr>
        <w:jc w:val="center"/>
        <w:rPr>
          <w:lang w:eastAsia="fr-FR"/>
        </w:rPr>
      </w:pPr>
    </w:p>
    <w:p w:rsidR="001701D0" w:rsidRDefault="00A93C00" w:rsidP="00586877">
      <w:pPr>
        <w:pStyle w:val="Sous-titre"/>
        <w:rPr>
          <w:lang w:eastAsia="fr-FR"/>
        </w:rPr>
      </w:pPr>
      <w:r>
        <w:rPr>
          <w:noProof/>
          <w:lang w:eastAsia="fr-FR"/>
        </w:rPr>
        <w:lastRenderedPageBreak/>
        <w:drawing>
          <wp:anchor distT="0" distB="0" distL="114300" distR="114300" simplePos="0" relativeHeight="251603456" behindDoc="1" locked="0" layoutInCell="1" allowOverlap="1">
            <wp:simplePos x="0" y="0"/>
            <wp:positionH relativeFrom="margin">
              <wp:align>left</wp:align>
            </wp:positionH>
            <wp:positionV relativeFrom="paragraph">
              <wp:posOffset>-86338</wp:posOffset>
            </wp:positionV>
            <wp:extent cx="6003378" cy="2806262"/>
            <wp:effectExtent l="1905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10800000">
                      <a:off x="0" y="0"/>
                      <a:ext cx="6003378" cy="2806262"/>
                    </a:xfrm>
                    <a:prstGeom prst="rect">
                      <a:avLst/>
                    </a:prstGeom>
                  </pic:spPr>
                </pic:pic>
              </a:graphicData>
            </a:graphic>
          </wp:anchor>
        </w:drawing>
      </w:r>
      <w:r w:rsidR="001701D0">
        <w:rPr>
          <w:lang w:eastAsia="fr-FR"/>
        </w:rPr>
        <w:t>Angle quelconque</w:t>
      </w:r>
    </w:p>
    <w:p w:rsidR="001701D0" w:rsidRDefault="001701D0" w:rsidP="004A0BDE">
      <w:pPr>
        <w:jc w:val="center"/>
        <w:rPr>
          <w:lang w:eastAsia="fr-FR"/>
        </w:rPr>
      </w:pPr>
    </w:p>
    <w:p w:rsidR="001701D0" w:rsidRDefault="001701D0" w:rsidP="004A0BDE">
      <w:pPr>
        <w:jc w:val="center"/>
        <w:rPr>
          <w:lang w:eastAsia="fr-FR"/>
        </w:rPr>
      </w:pPr>
    </w:p>
    <w:p w:rsidR="001701D0" w:rsidRDefault="001701D0" w:rsidP="004A0BDE">
      <w:pPr>
        <w:jc w:val="center"/>
        <w:rPr>
          <w:lang w:eastAsia="fr-FR"/>
        </w:rPr>
      </w:pPr>
    </w:p>
    <w:p w:rsidR="00B7264E" w:rsidRDefault="00B7264E" w:rsidP="004A0BDE">
      <w:pPr>
        <w:jc w:val="center"/>
        <w:rPr>
          <w:lang w:eastAsia="fr-FR"/>
        </w:rPr>
      </w:pPr>
    </w:p>
    <w:p w:rsidR="00B7264E" w:rsidRDefault="00B7264E" w:rsidP="004A0BDE">
      <w:pPr>
        <w:jc w:val="center"/>
        <w:rPr>
          <w:lang w:eastAsia="fr-FR"/>
        </w:rPr>
      </w:pPr>
    </w:p>
    <w:p w:rsidR="001701D0" w:rsidRDefault="00A93C00" w:rsidP="004A0BDE">
      <w:pPr>
        <w:jc w:val="center"/>
        <w:rPr>
          <w:lang w:eastAsia="fr-FR"/>
        </w:rPr>
      </w:pPr>
      <w:r>
        <w:rPr>
          <w:noProof/>
          <w:lang w:eastAsia="fr-FR"/>
        </w:rPr>
        <w:drawing>
          <wp:anchor distT="0" distB="0" distL="114300" distR="114300" simplePos="0" relativeHeight="251691520" behindDoc="0" locked="0" layoutInCell="1" allowOverlap="1">
            <wp:simplePos x="0" y="0"/>
            <wp:positionH relativeFrom="column">
              <wp:posOffset>4039257</wp:posOffset>
            </wp:positionH>
            <wp:positionV relativeFrom="paragraph">
              <wp:posOffset>242263</wp:posOffset>
            </wp:positionV>
            <wp:extent cx="2560780" cy="2806263"/>
            <wp:effectExtent l="1905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13937" b="9681"/>
                    <a:stretch/>
                  </pic:blipFill>
                  <pic:spPr bwMode="auto">
                    <a:xfrm>
                      <a:off x="0" y="0"/>
                      <a:ext cx="2560780" cy="2806263"/>
                    </a:xfrm>
                    <a:prstGeom prst="rect">
                      <a:avLst/>
                    </a:prstGeom>
                    <a:ln>
                      <a:noFill/>
                    </a:ln>
                    <a:extLst>
                      <a:ext uri="{53640926-AAD7-44D8-BBD7-CCE9431645EC}">
                        <a14:shadowObscured xmlns:a14="http://schemas.microsoft.com/office/drawing/2010/main"/>
                      </a:ext>
                    </a:extLst>
                  </pic:spPr>
                </pic:pic>
              </a:graphicData>
            </a:graphic>
          </wp:anchor>
        </w:drawing>
      </w:r>
    </w:p>
    <w:p w:rsidR="00B7264E" w:rsidRDefault="00B7264E" w:rsidP="004A0BDE">
      <w:pPr>
        <w:jc w:val="center"/>
        <w:rPr>
          <w:noProof/>
          <w:lang w:eastAsia="fr-FR"/>
        </w:rPr>
      </w:pPr>
    </w:p>
    <w:p w:rsidR="0090478A" w:rsidRDefault="0090478A" w:rsidP="004A0BDE">
      <w:pPr>
        <w:jc w:val="center"/>
        <w:rPr>
          <w:noProof/>
          <w:lang w:eastAsia="fr-FR"/>
        </w:rPr>
      </w:pPr>
    </w:p>
    <w:p w:rsidR="001701D0" w:rsidRDefault="001701D0" w:rsidP="004A0BDE">
      <w:pPr>
        <w:jc w:val="center"/>
        <w:rPr>
          <w:lang w:eastAsia="fr-FR"/>
        </w:rPr>
      </w:pPr>
    </w:p>
    <w:p w:rsidR="001701D0" w:rsidRDefault="001701D0" w:rsidP="004A0BDE">
      <w:pPr>
        <w:jc w:val="center"/>
        <w:rPr>
          <w:lang w:eastAsia="fr-FR"/>
        </w:rPr>
      </w:pPr>
    </w:p>
    <w:p w:rsidR="001701D0" w:rsidRDefault="00521275" w:rsidP="00586877">
      <w:pPr>
        <w:pStyle w:val="Sous-titre"/>
        <w:rPr>
          <w:lang w:eastAsia="fr-FR"/>
        </w:rPr>
      </w:pPr>
      <w:r>
        <w:rPr>
          <w:lang w:eastAsia="fr-FR"/>
        </w:rPr>
        <w:t>Mur extérieur – mur de refend</w:t>
      </w:r>
    </w:p>
    <w:p w:rsidR="00521275" w:rsidRDefault="00521275" w:rsidP="004A0BDE">
      <w:pPr>
        <w:jc w:val="center"/>
        <w:rPr>
          <w:noProof/>
          <w:lang w:eastAsia="fr-FR"/>
        </w:rPr>
      </w:pPr>
    </w:p>
    <w:p w:rsidR="00521275" w:rsidRDefault="00521275" w:rsidP="004A0BDE">
      <w:pPr>
        <w:jc w:val="center"/>
        <w:rPr>
          <w:noProof/>
          <w:lang w:eastAsia="fr-FR"/>
        </w:rPr>
      </w:pPr>
    </w:p>
    <w:p w:rsidR="0090478A" w:rsidRDefault="00A93C00" w:rsidP="004A0BDE">
      <w:pPr>
        <w:jc w:val="center"/>
        <w:rPr>
          <w:noProof/>
          <w:lang w:eastAsia="fr-FR"/>
        </w:rPr>
      </w:pPr>
      <w:r>
        <w:rPr>
          <w:noProof/>
          <w:lang w:eastAsia="fr-FR"/>
        </w:rPr>
        <w:drawing>
          <wp:anchor distT="0" distB="0" distL="114300" distR="114300" simplePos="0" relativeHeight="251689472" behindDoc="0" locked="0" layoutInCell="1" allowOverlap="1">
            <wp:simplePos x="0" y="0"/>
            <wp:positionH relativeFrom="margin">
              <wp:align>left</wp:align>
            </wp:positionH>
            <wp:positionV relativeFrom="paragraph">
              <wp:posOffset>134357</wp:posOffset>
            </wp:positionV>
            <wp:extent cx="6413282" cy="4540469"/>
            <wp:effectExtent l="19050" t="0" r="6568"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4722" b="1071"/>
                    <a:stretch/>
                  </pic:blipFill>
                  <pic:spPr bwMode="auto">
                    <a:xfrm>
                      <a:off x="0" y="0"/>
                      <a:ext cx="6413282" cy="4540469"/>
                    </a:xfrm>
                    <a:prstGeom prst="rect">
                      <a:avLst/>
                    </a:prstGeom>
                    <a:ln>
                      <a:noFill/>
                    </a:ln>
                    <a:extLst>
                      <a:ext uri="{53640926-AAD7-44D8-BBD7-CCE9431645EC}">
                        <a14:shadowObscured xmlns:a14="http://schemas.microsoft.com/office/drawing/2010/main"/>
                      </a:ext>
                    </a:extLst>
                  </pic:spPr>
                </pic:pic>
              </a:graphicData>
            </a:graphic>
          </wp:anchor>
        </w:drawing>
      </w:r>
    </w:p>
    <w:p w:rsidR="00521275" w:rsidRDefault="00521275" w:rsidP="004A0BDE">
      <w:pPr>
        <w:jc w:val="center"/>
        <w:rPr>
          <w:noProof/>
          <w:lang w:eastAsia="fr-FR"/>
        </w:rPr>
      </w:pPr>
    </w:p>
    <w:p w:rsidR="00521275" w:rsidRDefault="00521275" w:rsidP="004A0BDE">
      <w:pPr>
        <w:jc w:val="center"/>
        <w:rPr>
          <w:noProof/>
          <w:lang w:eastAsia="fr-FR"/>
        </w:rPr>
      </w:pPr>
    </w:p>
    <w:p w:rsidR="00521275" w:rsidRDefault="00521275" w:rsidP="004A0BDE">
      <w:pPr>
        <w:jc w:val="center"/>
        <w:rPr>
          <w:noProof/>
          <w:lang w:eastAsia="fr-FR"/>
        </w:rPr>
      </w:pPr>
    </w:p>
    <w:p w:rsidR="00521275" w:rsidRDefault="00521275" w:rsidP="004A0BDE">
      <w:pPr>
        <w:jc w:val="center"/>
        <w:rPr>
          <w:noProof/>
          <w:lang w:eastAsia="fr-FR"/>
        </w:rPr>
      </w:pPr>
    </w:p>
    <w:p w:rsidR="00521275" w:rsidRDefault="00521275" w:rsidP="004A0BDE">
      <w:pPr>
        <w:jc w:val="center"/>
        <w:rPr>
          <w:noProof/>
          <w:lang w:eastAsia="fr-FR"/>
        </w:rPr>
      </w:pPr>
    </w:p>
    <w:p w:rsidR="0090478A" w:rsidRDefault="0090478A" w:rsidP="004A0BDE">
      <w:pPr>
        <w:jc w:val="center"/>
        <w:rPr>
          <w:noProof/>
          <w:lang w:eastAsia="fr-FR"/>
        </w:rPr>
      </w:pPr>
    </w:p>
    <w:p w:rsidR="00521275" w:rsidRDefault="00521275" w:rsidP="004A0BDE">
      <w:pPr>
        <w:jc w:val="center"/>
        <w:rPr>
          <w:noProof/>
          <w:lang w:eastAsia="fr-FR"/>
        </w:rPr>
      </w:pPr>
    </w:p>
    <w:p w:rsidR="00521275" w:rsidRDefault="00521275" w:rsidP="004A0BDE">
      <w:pPr>
        <w:jc w:val="center"/>
        <w:rPr>
          <w:lang w:eastAsia="fr-FR"/>
        </w:rPr>
      </w:pPr>
    </w:p>
    <w:p w:rsidR="00FA60A4" w:rsidRDefault="00FA60A4" w:rsidP="004A0BDE">
      <w:pPr>
        <w:jc w:val="center"/>
        <w:rPr>
          <w:lang w:eastAsia="fr-FR"/>
        </w:rPr>
      </w:pPr>
    </w:p>
    <w:p w:rsidR="0090478A" w:rsidRDefault="0090478A" w:rsidP="004A0BDE">
      <w:pPr>
        <w:jc w:val="center"/>
        <w:rPr>
          <w:lang w:eastAsia="fr-FR"/>
        </w:rPr>
      </w:pPr>
    </w:p>
    <w:p w:rsidR="0090478A" w:rsidRDefault="0090478A" w:rsidP="004A0BDE">
      <w:pPr>
        <w:jc w:val="center"/>
        <w:rPr>
          <w:lang w:eastAsia="fr-FR"/>
        </w:rPr>
      </w:pPr>
    </w:p>
    <w:p w:rsidR="0090478A" w:rsidRDefault="0090478A" w:rsidP="004A0BDE">
      <w:pPr>
        <w:jc w:val="center"/>
        <w:rPr>
          <w:lang w:eastAsia="fr-FR"/>
        </w:rPr>
      </w:pPr>
    </w:p>
    <w:p w:rsidR="0090478A" w:rsidRDefault="0090478A" w:rsidP="004A0BDE">
      <w:pPr>
        <w:jc w:val="center"/>
        <w:rPr>
          <w:lang w:eastAsia="fr-FR"/>
        </w:rPr>
      </w:pPr>
    </w:p>
    <w:p w:rsidR="008B6B47" w:rsidRDefault="008B6B47" w:rsidP="004A0BDE">
      <w:pPr>
        <w:jc w:val="center"/>
        <w:rPr>
          <w:lang w:eastAsia="fr-FR"/>
        </w:rPr>
      </w:pPr>
    </w:p>
    <w:p w:rsidR="008B6B47" w:rsidRDefault="008B6B47" w:rsidP="004A0BDE">
      <w:pPr>
        <w:jc w:val="center"/>
        <w:rPr>
          <w:lang w:eastAsia="fr-FR"/>
        </w:rPr>
      </w:pPr>
    </w:p>
    <w:p w:rsidR="008B6B47" w:rsidRDefault="008B6B47" w:rsidP="004A0BDE">
      <w:pPr>
        <w:jc w:val="center"/>
        <w:rPr>
          <w:lang w:eastAsia="fr-FR"/>
        </w:rPr>
      </w:pPr>
    </w:p>
    <w:p w:rsidR="008B6B47" w:rsidRDefault="008B6B47" w:rsidP="004A0BDE">
      <w:pPr>
        <w:jc w:val="center"/>
        <w:rPr>
          <w:lang w:eastAsia="fr-FR"/>
        </w:rPr>
      </w:pPr>
    </w:p>
    <w:p w:rsidR="008B6B47" w:rsidRDefault="008B6B47" w:rsidP="004A0BDE">
      <w:pPr>
        <w:jc w:val="center"/>
        <w:rPr>
          <w:lang w:eastAsia="fr-FR"/>
        </w:rPr>
      </w:pPr>
    </w:p>
    <w:p w:rsidR="008B6B47" w:rsidRDefault="008B6B47" w:rsidP="004A0BDE">
      <w:pPr>
        <w:jc w:val="center"/>
        <w:rPr>
          <w:lang w:eastAsia="fr-FR"/>
        </w:rPr>
      </w:pPr>
    </w:p>
    <w:p w:rsidR="008B6B47" w:rsidRDefault="008B6B47" w:rsidP="004A0BDE">
      <w:pPr>
        <w:jc w:val="center"/>
        <w:rPr>
          <w:lang w:eastAsia="fr-FR"/>
        </w:rPr>
      </w:pPr>
    </w:p>
    <w:p w:rsidR="008B6B47" w:rsidRDefault="008B6B47" w:rsidP="004A0BDE">
      <w:pPr>
        <w:jc w:val="center"/>
        <w:rPr>
          <w:lang w:eastAsia="fr-FR"/>
        </w:rPr>
      </w:pPr>
    </w:p>
    <w:p w:rsidR="008B6B47" w:rsidRDefault="008B6B47" w:rsidP="004A0BDE">
      <w:pPr>
        <w:jc w:val="center"/>
        <w:rPr>
          <w:lang w:eastAsia="fr-FR"/>
        </w:rPr>
      </w:pPr>
    </w:p>
    <w:p w:rsidR="008B6B47" w:rsidRDefault="008B6B47" w:rsidP="004A0BDE">
      <w:pPr>
        <w:jc w:val="center"/>
        <w:rPr>
          <w:lang w:eastAsia="fr-FR"/>
        </w:rPr>
      </w:pPr>
    </w:p>
    <w:p w:rsidR="008B6B47" w:rsidRDefault="008B6B47" w:rsidP="004A0BDE">
      <w:pPr>
        <w:jc w:val="center"/>
        <w:rPr>
          <w:lang w:eastAsia="fr-FR"/>
        </w:rPr>
      </w:pPr>
    </w:p>
    <w:p w:rsidR="008B6B47" w:rsidRDefault="008B6B47" w:rsidP="004A0BDE">
      <w:pPr>
        <w:jc w:val="center"/>
        <w:rPr>
          <w:lang w:eastAsia="fr-FR"/>
        </w:rPr>
      </w:pPr>
    </w:p>
    <w:p w:rsidR="008B6B47" w:rsidRDefault="008B6B47" w:rsidP="004A0BDE">
      <w:pPr>
        <w:jc w:val="center"/>
        <w:rPr>
          <w:lang w:eastAsia="fr-FR"/>
        </w:rPr>
      </w:pPr>
    </w:p>
    <w:p w:rsidR="008B6B47" w:rsidRDefault="008B6B47" w:rsidP="004A0BDE">
      <w:pPr>
        <w:jc w:val="center"/>
        <w:rPr>
          <w:lang w:eastAsia="fr-FR"/>
        </w:rPr>
      </w:pPr>
    </w:p>
    <w:p w:rsidR="008B6B47" w:rsidRDefault="008B6B47" w:rsidP="004A0BDE">
      <w:pPr>
        <w:jc w:val="center"/>
        <w:rPr>
          <w:lang w:eastAsia="fr-FR"/>
        </w:rPr>
      </w:pPr>
    </w:p>
    <w:p w:rsidR="008B6B47" w:rsidRDefault="008B6B47" w:rsidP="004A0BDE">
      <w:pPr>
        <w:jc w:val="center"/>
        <w:rPr>
          <w:lang w:eastAsia="fr-FR"/>
        </w:rPr>
      </w:pPr>
    </w:p>
    <w:p w:rsidR="008B6B47" w:rsidRDefault="008B6B47" w:rsidP="004A0BDE">
      <w:pPr>
        <w:jc w:val="center"/>
        <w:rPr>
          <w:lang w:eastAsia="fr-FR"/>
        </w:rPr>
      </w:pPr>
    </w:p>
    <w:p w:rsidR="008B6B47" w:rsidRDefault="008B6B47" w:rsidP="004A0BDE">
      <w:pPr>
        <w:jc w:val="center"/>
        <w:rPr>
          <w:lang w:eastAsia="fr-FR"/>
        </w:rPr>
      </w:pPr>
    </w:p>
    <w:p w:rsidR="008B6B47" w:rsidRDefault="008B6B47" w:rsidP="004A0BDE">
      <w:pPr>
        <w:jc w:val="center"/>
        <w:rPr>
          <w:lang w:eastAsia="fr-FR"/>
        </w:rPr>
      </w:pPr>
    </w:p>
    <w:p w:rsidR="008B6B47" w:rsidRDefault="008B6B47" w:rsidP="004A0BDE">
      <w:pPr>
        <w:jc w:val="center"/>
        <w:rPr>
          <w:lang w:eastAsia="fr-FR"/>
        </w:rPr>
      </w:pPr>
    </w:p>
    <w:p w:rsidR="008B6B47" w:rsidRDefault="008B6B47" w:rsidP="004A0BDE">
      <w:pPr>
        <w:jc w:val="center"/>
        <w:rPr>
          <w:lang w:eastAsia="fr-FR"/>
        </w:rPr>
      </w:pPr>
    </w:p>
    <w:p w:rsidR="008B6B47" w:rsidRDefault="008B6B47" w:rsidP="004A0BDE">
      <w:pPr>
        <w:jc w:val="center"/>
        <w:rPr>
          <w:lang w:eastAsia="fr-FR"/>
        </w:rPr>
      </w:pPr>
    </w:p>
    <w:p w:rsidR="008B6B47" w:rsidRDefault="008B6B47" w:rsidP="004A0BDE">
      <w:pPr>
        <w:jc w:val="center"/>
        <w:rPr>
          <w:lang w:eastAsia="fr-FR"/>
        </w:rPr>
      </w:pPr>
    </w:p>
    <w:p w:rsidR="008B6B47" w:rsidRDefault="008B6B47" w:rsidP="004A0BDE">
      <w:pPr>
        <w:jc w:val="center"/>
        <w:rPr>
          <w:lang w:eastAsia="fr-FR"/>
        </w:rPr>
      </w:pPr>
    </w:p>
    <w:p w:rsidR="008B6B47" w:rsidRDefault="008B6B47" w:rsidP="004A0BDE">
      <w:pPr>
        <w:jc w:val="center"/>
        <w:rPr>
          <w:lang w:eastAsia="fr-FR"/>
        </w:rPr>
      </w:pPr>
    </w:p>
    <w:p w:rsidR="008B6B47" w:rsidRDefault="008B6B47" w:rsidP="004A0BDE">
      <w:pPr>
        <w:jc w:val="center"/>
        <w:rPr>
          <w:lang w:eastAsia="fr-FR"/>
        </w:rPr>
      </w:pPr>
    </w:p>
    <w:p w:rsidR="008B6B47" w:rsidRDefault="008B6B47" w:rsidP="004A0BDE">
      <w:pPr>
        <w:jc w:val="center"/>
        <w:rPr>
          <w:lang w:eastAsia="fr-FR"/>
        </w:rPr>
      </w:pPr>
    </w:p>
    <w:p w:rsidR="008B6B47" w:rsidRDefault="008B6B47" w:rsidP="004A0BDE">
      <w:pPr>
        <w:jc w:val="center"/>
        <w:rPr>
          <w:lang w:eastAsia="fr-FR"/>
        </w:rPr>
      </w:pPr>
    </w:p>
    <w:p w:rsidR="00521275" w:rsidRDefault="00FA60A4" w:rsidP="00586877">
      <w:pPr>
        <w:pStyle w:val="Titre"/>
      </w:pPr>
      <w:r>
        <w:lastRenderedPageBreak/>
        <w:t>Les liaisons mur – plancher</w:t>
      </w:r>
    </w:p>
    <w:p w:rsidR="00FA60A4" w:rsidRDefault="00E6299D" w:rsidP="00586877">
      <w:pPr>
        <w:pStyle w:val="Sous-titre"/>
        <w:numPr>
          <w:ilvl w:val="0"/>
          <w:numId w:val="18"/>
        </w:numPr>
        <w:rPr>
          <w:lang w:eastAsia="fr-FR"/>
        </w:rPr>
      </w:pPr>
      <w:r>
        <w:rPr>
          <w:lang w:eastAsia="fr-FR"/>
        </w:rPr>
        <w:t>Solivage sur lierne ou muraillère + sabot métallique</w:t>
      </w:r>
    </w:p>
    <w:p w:rsidR="00FA60A4" w:rsidRDefault="00FA60A4" w:rsidP="00DC2937">
      <w:pPr>
        <w:jc w:val="center"/>
        <w:rPr>
          <w:noProof/>
          <w:lang w:eastAsia="fr-FR"/>
        </w:rPr>
      </w:pPr>
    </w:p>
    <w:p w:rsidR="00DC2937" w:rsidRDefault="00E6299D" w:rsidP="00E6299D">
      <w:pPr>
        <w:jc w:val="center"/>
        <w:rPr>
          <w:noProof/>
          <w:lang w:eastAsia="fr-FR"/>
        </w:rPr>
      </w:pPr>
      <w:r>
        <w:rPr>
          <w:noProof/>
          <w:lang w:eastAsia="fr-FR"/>
        </w:rPr>
        <w:drawing>
          <wp:anchor distT="0" distB="0" distL="114300" distR="114300" simplePos="0" relativeHeight="251693568" behindDoc="0" locked="0" layoutInCell="1" allowOverlap="1">
            <wp:simplePos x="0" y="0"/>
            <wp:positionH relativeFrom="page">
              <wp:align>center</wp:align>
            </wp:positionH>
            <wp:positionV relativeFrom="page">
              <wp:align>center</wp:align>
            </wp:positionV>
            <wp:extent cx="5004000" cy="3873600"/>
            <wp:effectExtent l="0" t="0" r="635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004000" cy="3873600"/>
                    </a:xfrm>
                    <a:prstGeom prst="rect">
                      <a:avLst/>
                    </a:prstGeom>
                  </pic:spPr>
                </pic:pic>
              </a:graphicData>
            </a:graphic>
          </wp:anchor>
        </w:drawing>
      </w:r>
    </w:p>
    <w:p w:rsidR="00DC2937" w:rsidRDefault="00DC2937" w:rsidP="00FA60A4">
      <w:pPr>
        <w:rPr>
          <w:noProof/>
          <w:lang w:eastAsia="fr-FR"/>
        </w:rPr>
      </w:pPr>
    </w:p>
    <w:p w:rsidR="00DC2937" w:rsidRDefault="00DC2937" w:rsidP="00FA60A4">
      <w:pPr>
        <w:rPr>
          <w:noProof/>
          <w:lang w:eastAsia="fr-FR"/>
        </w:rPr>
      </w:pPr>
    </w:p>
    <w:p w:rsidR="00DC2937" w:rsidRDefault="00DC2937" w:rsidP="00FA60A4">
      <w:pPr>
        <w:rPr>
          <w:noProof/>
          <w:lang w:eastAsia="fr-FR"/>
        </w:rPr>
      </w:pPr>
    </w:p>
    <w:p w:rsidR="00DC2937" w:rsidRDefault="00DC2937" w:rsidP="00FA60A4">
      <w:pPr>
        <w:rPr>
          <w:noProof/>
          <w:lang w:eastAsia="fr-FR"/>
        </w:rPr>
      </w:pPr>
    </w:p>
    <w:p w:rsidR="00DC2937" w:rsidRDefault="00DC2937" w:rsidP="00FA60A4">
      <w:pPr>
        <w:rPr>
          <w:noProof/>
          <w:lang w:eastAsia="fr-FR"/>
        </w:rPr>
      </w:pPr>
    </w:p>
    <w:p w:rsidR="00DC2937" w:rsidRDefault="00DC2937" w:rsidP="00FA60A4">
      <w:pPr>
        <w:rPr>
          <w:noProof/>
          <w:lang w:eastAsia="fr-FR"/>
        </w:rPr>
      </w:pPr>
    </w:p>
    <w:p w:rsidR="0090478A" w:rsidRDefault="0090478A" w:rsidP="00FA60A4">
      <w:pPr>
        <w:rPr>
          <w:noProof/>
          <w:lang w:eastAsia="fr-FR"/>
        </w:rPr>
      </w:pPr>
    </w:p>
    <w:p w:rsidR="0090478A" w:rsidRDefault="0090478A" w:rsidP="00FA60A4">
      <w:pPr>
        <w:rPr>
          <w:noProof/>
          <w:lang w:eastAsia="fr-FR"/>
        </w:rPr>
      </w:pPr>
    </w:p>
    <w:p w:rsidR="0090478A" w:rsidRDefault="0090478A" w:rsidP="00FA60A4">
      <w:pPr>
        <w:rPr>
          <w:noProof/>
          <w:lang w:eastAsia="fr-FR"/>
        </w:rPr>
      </w:pPr>
    </w:p>
    <w:p w:rsidR="0090478A" w:rsidRDefault="0090478A" w:rsidP="00FA60A4">
      <w:pPr>
        <w:rPr>
          <w:noProof/>
          <w:lang w:eastAsia="fr-FR"/>
        </w:rPr>
      </w:pPr>
    </w:p>
    <w:p w:rsidR="0090478A" w:rsidRDefault="0090478A" w:rsidP="00FA60A4">
      <w:pPr>
        <w:rPr>
          <w:noProof/>
          <w:lang w:eastAsia="fr-FR"/>
        </w:rPr>
      </w:pPr>
    </w:p>
    <w:p w:rsidR="0090478A" w:rsidRDefault="0090478A" w:rsidP="00FA60A4">
      <w:pPr>
        <w:rPr>
          <w:noProof/>
          <w:lang w:eastAsia="fr-FR"/>
        </w:rPr>
      </w:pPr>
    </w:p>
    <w:p w:rsidR="0090478A" w:rsidRDefault="0090478A" w:rsidP="00FA60A4">
      <w:pPr>
        <w:rPr>
          <w:noProof/>
          <w:lang w:eastAsia="fr-FR"/>
        </w:rPr>
      </w:pPr>
    </w:p>
    <w:p w:rsidR="0090478A" w:rsidRDefault="0090478A" w:rsidP="00FA60A4">
      <w:pPr>
        <w:rPr>
          <w:noProof/>
          <w:lang w:eastAsia="fr-FR"/>
        </w:rPr>
      </w:pPr>
    </w:p>
    <w:p w:rsidR="0090478A" w:rsidRDefault="0090478A" w:rsidP="00FA60A4">
      <w:pPr>
        <w:rPr>
          <w:noProof/>
          <w:lang w:eastAsia="fr-FR"/>
        </w:rPr>
      </w:pPr>
    </w:p>
    <w:p w:rsidR="0090478A" w:rsidRDefault="0090478A" w:rsidP="00FA60A4">
      <w:pPr>
        <w:rPr>
          <w:noProof/>
          <w:lang w:eastAsia="fr-FR"/>
        </w:rPr>
      </w:pPr>
    </w:p>
    <w:p w:rsidR="0090478A" w:rsidRDefault="0090478A" w:rsidP="00FA60A4">
      <w:pPr>
        <w:rPr>
          <w:noProof/>
          <w:lang w:eastAsia="fr-FR"/>
        </w:rPr>
      </w:pPr>
    </w:p>
    <w:p w:rsidR="0090478A" w:rsidRDefault="0090478A" w:rsidP="00FA60A4">
      <w:pPr>
        <w:rPr>
          <w:noProof/>
          <w:lang w:eastAsia="fr-FR"/>
        </w:rPr>
      </w:pPr>
    </w:p>
    <w:p w:rsidR="0090478A" w:rsidRDefault="0090478A" w:rsidP="00FA60A4">
      <w:pPr>
        <w:rPr>
          <w:noProof/>
          <w:lang w:eastAsia="fr-FR"/>
        </w:rPr>
      </w:pPr>
    </w:p>
    <w:p w:rsidR="0090478A" w:rsidRDefault="0090478A" w:rsidP="00FA60A4">
      <w:pPr>
        <w:rPr>
          <w:noProof/>
          <w:lang w:eastAsia="fr-FR"/>
        </w:rPr>
      </w:pPr>
    </w:p>
    <w:p w:rsidR="0090478A" w:rsidRDefault="0090478A" w:rsidP="00FA60A4">
      <w:pPr>
        <w:rPr>
          <w:noProof/>
          <w:lang w:eastAsia="fr-FR"/>
        </w:rPr>
      </w:pPr>
    </w:p>
    <w:p w:rsidR="0090478A" w:rsidRDefault="0090478A" w:rsidP="00FA60A4">
      <w:pPr>
        <w:rPr>
          <w:noProof/>
          <w:lang w:eastAsia="fr-FR"/>
        </w:rPr>
      </w:pPr>
    </w:p>
    <w:p w:rsidR="0090478A" w:rsidRDefault="0090478A" w:rsidP="00FA60A4">
      <w:pPr>
        <w:rPr>
          <w:noProof/>
          <w:lang w:eastAsia="fr-FR"/>
        </w:rPr>
      </w:pPr>
    </w:p>
    <w:p w:rsidR="0090478A" w:rsidRDefault="0090478A" w:rsidP="00FA60A4">
      <w:pPr>
        <w:rPr>
          <w:noProof/>
          <w:lang w:eastAsia="fr-FR"/>
        </w:rPr>
      </w:pPr>
    </w:p>
    <w:p w:rsidR="00DC2937" w:rsidRPr="00EE3850" w:rsidRDefault="00DC2937" w:rsidP="00894F85">
      <w:pPr>
        <w:pStyle w:val="Titre3"/>
      </w:pPr>
      <w:r w:rsidRPr="00EE3850">
        <w:lastRenderedPageBreak/>
        <w:t>Isolation croisée en doublage intérieur</w:t>
      </w:r>
    </w:p>
    <w:p w:rsidR="00DC2937" w:rsidRDefault="00DC2937" w:rsidP="00FA60A4">
      <w:pPr>
        <w:rPr>
          <w:noProof/>
          <w:lang w:eastAsia="fr-FR"/>
        </w:rPr>
      </w:pPr>
    </w:p>
    <w:p w:rsidR="00DC2937" w:rsidRDefault="00B43314" w:rsidP="00FA60A4">
      <w:pPr>
        <w:rPr>
          <w:noProof/>
          <w:lang w:eastAsia="fr-FR"/>
        </w:rPr>
      </w:pPr>
      <w:r>
        <w:rPr>
          <w:noProof/>
          <w:lang w:eastAsia="fr-FR"/>
        </w:rPr>
        <w:drawing>
          <wp:inline distT="0" distB="0" distL="0" distR="0">
            <wp:extent cx="6908117" cy="6379285"/>
            <wp:effectExtent l="0" t="0" r="7620" b="254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6578" b="6387"/>
                    <a:stretch/>
                  </pic:blipFill>
                  <pic:spPr bwMode="auto">
                    <a:xfrm>
                      <a:off x="0" y="0"/>
                      <a:ext cx="6917067" cy="6387550"/>
                    </a:xfrm>
                    <a:prstGeom prst="rect">
                      <a:avLst/>
                    </a:prstGeom>
                    <a:ln>
                      <a:noFill/>
                    </a:ln>
                    <a:extLst>
                      <a:ext uri="{53640926-AAD7-44D8-BBD7-CCE9431645EC}">
                        <a14:shadowObscured xmlns:a14="http://schemas.microsoft.com/office/drawing/2010/main"/>
                      </a:ext>
                    </a:extLst>
                  </pic:spPr>
                </pic:pic>
              </a:graphicData>
            </a:graphic>
          </wp:inline>
        </w:drawing>
      </w:r>
    </w:p>
    <w:p w:rsidR="00DC2937" w:rsidRDefault="00DC2937" w:rsidP="00FA60A4">
      <w:pPr>
        <w:rPr>
          <w:noProof/>
          <w:lang w:eastAsia="fr-FR"/>
        </w:rPr>
      </w:pPr>
    </w:p>
    <w:p w:rsidR="00DC2937" w:rsidRDefault="00DC2937" w:rsidP="00FA60A4">
      <w:pPr>
        <w:rPr>
          <w:noProof/>
          <w:lang w:eastAsia="fr-FR"/>
        </w:rPr>
      </w:pPr>
    </w:p>
    <w:p w:rsidR="00B43314" w:rsidRDefault="00B43314" w:rsidP="00FA60A4">
      <w:pPr>
        <w:rPr>
          <w:noProof/>
          <w:lang w:eastAsia="fr-FR"/>
        </w:rPr>
      </w:pPr>
    </w:p>
    <w:p w:rsidR="00DC2937" w:rsidRDefault="00DC2937" w:rsidP="00FA60A4">
      <w:pPr>
        <w:rPr>
          <w:noProof/>
          <w:lang w:eastAsia="fr-FR"/>
        </w:rPr>
      </w:pPr>
    </w:p>
    <w:p w:rsidR="00DC2937" w:rsidRDefault="00DC2937" w:rsidP="00FA60A4">
      <w:pPr>
        <w:rPr>
          <w:noProof/>
          <w:lang w:eastAsia="fr-FR"/>
        </w:rPr>
      </w:pPr>
    </w:p>
    <w:p w:rsidR="004F39B3" w:rsidRDefault="004F39B3" w:rsidP="00FA60A4">
      <w:pPr>
        <w:rPr>
          <w:noProof/>
          <w:lang w:eastAsia="fr-FR"/>
        </w:rPr>
      </w:pPr>
    </w:p>
    <w:p w:rsidR="00B43314" w:rsidRDefault="00B43314" w:rsidP="00B43314">
      <w:pPr>
        <w:pStyle w:val="Paragraphedeliste"/>
        <w:numPr>
          <w:ilvl w:val="0"/>
          <w:numId w:val="2"/>
        </w:numPr>
        <w:spacing w:after="0"/>
        <w:rPr>
          <w:sz w:val="28"/>
        </w:rPr>
      </w:pPr>
      <w:r>
        <w:rPr>
          <w:noProof/>
          <w:lang w:eastAsia="fr-FR"/>
        </w:rPr>
        <w:lastRenderedPageBreak/>
        <w:drawing>
          <wp:anchor distT="0" distB="0" distL="114300" distR="114300" simplePos="0" relativeHeight="251636224" behindDoc="0" locked="0" layoutInCell="1" allowOverlap="1">
            <wp:simplePos x="0" y="0"/>
            <wp:positionH relativeFrom="margin">
              <wp:align>right</wp:align>
            </wp:positionH>
            <wp:positionV relativeFrom="paragraph">
              <wp:posOffset>16149</wp:posOffset>
            </wp:positionV>
            <wp:extent cx="1976551" cy="1328374"/>
            <wp:effectExtent l="0" t="0" r="5080" b="571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76551" cy="1328374"/>
                    </a:xfrm>
                    <a:prstGeom prst="rect">
                      <a:avLst/>
                    </a:prstGeom>
                  </pic:spPr>
                </pic:pic>
              </a:graphicData>
            </a:graphic>
          </wp:anchor>
        </w:drawing>
      </w:r>
      <w:r>
        <w:rPr>
          <w:sz w:val="28"/>
        </w:rPr>
        <w:t>Composants :</w:t>
      </w:r>
    </w:p>
    <w:p w:rsidR="00B43314" w:rsidRDefault="00B43314" w:rsidP="00B43314">
      <w:pPr>
        <w:pStyle w:val="Paragraphedeliste"/>
        <w:spacing w:after="0"/>
        <w:ind w:left="0"/>
        <w:rPr>
          <w:sz w:val="28"/>
        </w:rPr>
      </w:pPr>
    </w:p>
    <w:p w:rsidR="00B43314" w:rsidRDefault="00B43314" w:rsidP="00B43314">
      <w:pPr>
        <w:pStyle w:val="Paragraphedeliste"/>
        <w:spacing w:line="360" w:lineRule="auto"/>
        <w:ind w:left="0"/>
      </w:pPr>
      <w:r w:rsidRPr="006818D4">
        <w:t>1 :</w:t>
      </w:r>
      <w:r>
        <w:tab/>
        <w:t>Parement extérieur</w:t>
      </w:r>
    </w:p>
    <w:p w:rsidR="00B43314" w:rsidRPr="006818D4" w:rsidRDefault="00B43314" w:rsidP="00B43314">
      <w:pPr>
        <w:pStyle w:val="Paragraphedeliste"/>
        <w:spacing w:line="360" w:lineRule="auto"/>
        <w:ind w:left="0"/>
      </w:pPr>
      <w:r w:rsidRPr="006818D4">
        <w:t>2 :</w:t>
      </w:r>
      <w:r>
        <w:tab/>
        <w:t>Tasseau vertical pour lame d’air ventilée</w:t>
      </w:r>
    </w:p>
    <w:p w:rsidR="00B43314" w:rsidRPr="006818D4" w:rsidRDefault="00B43314" w:rsidP="00B43314">
      <w:pPr>
        <w:pStyle w:val="Paragraphedeliste"/>
        <w:spacing w:line="360" w:lineRule="auto"/>
        <w:ind w:left="0"/>
      </w:pPr>
      <w:r w:rsidRPr="006818D4">
        <w:t>3 :</w:t>
      </w:r>
      <w:r>
        <w:tab/>
        <w:t>Lisse de chainage</w:t>
      </w:r>
    </w:p>
    <w:p w:rsidR="00B43314" w:rsidRPr="006818D4" w:rsidRDefault="00B43314" w:rsidP="00B43314">
      <w:pPr>
        <w:pStyle w:val="Paragraphedeliste"/>
        <w:spacing w:line="360" w:lineRule="auto"/>
        <w:ind w:left="0"/>
      </w:pPr>
      <w:r w:rsidRPr="006818D4">
        <w:t>4 :</w:t>
      </w:r>
      <w:r>
        <w:tab/>
        <w:t>Ecran pare-pluie continu</w:t>
      </w:r>
    </w:p>
    <w:p w:rsidR="00B43314" w:rsidRPr="006818D4" w:rsidRDefault="00B43314" w:rsidP="00B43314">
      <w:pPr>
        <w:pStyle w:val="Paragraphedeliste"/>
        <w:spacing w:line="360" w:lineRule="auto"/>
        <w:ind w:left="0"/>
      </w:pPr>
      <w:r>
        <w:t>5 :</w:t>
      </w:r>
      <w:r>
        <w:tab/>
        <w:t>Voile travaillant / contreventement</w:t>
      </w:r>
    </w:p>
    <w:p w:rsidR="00B43314" w:rsidRPr="006818D4" w:rsidRDefault="00B43314" w:rsidP="00B43314">
      <w:pPr>
        <w:pStyle w:val="Paragraphedeliste"/>
        <w:spacing w:line="360" w:lineRule="auto"/>
        <w:ind w:left="0"/>
      </w:pPr>
      <w:r w:rsidRPr="006818D4">
        <w:t>6 :</w:t>
      </w:r>
      <w:r>
        <w:tab/>
        <w:t>Isolation thermique entre montants verticaux</w:t>
      </w:r>
    </w:p>
    <w:p w:rsidR="00B43314" w:rsidRPr="006818D4" w:rsidRDefault="00B43314" w:rsidP="00B43314">
      <w:pPr>
        <w:pStyle w:val="Paragraphedeliste"/>
        <w:spacing w:line="360" w:lineRule="auto"/>
        <w:ind w:left="0"/>
      </w:pPr>
      <w:r w:rsidRPr="006818D4">
        <w:t>7 :</w:t>
      </w:r>
      <w:r>
        <w:tab/>
        <w:t>Isolation thermique intérieure croisée</w:t>
      </w:r>
    </w:p>
    <w:p w:rsidR="00B43314" w:rsidRPr="006818D4" w:rsidRDefault="00B43314" w:rsidP="00B43314">
      <w:pPr>
        <w:pStyle w:val="Paragraphedeliste"/>
        <w:spacing w:line="360" w:lineRule="auto"/>
        <w:ind w:left="0"/>
      </w:pPr>
      <w:r w:rsidRPr="006818D4">
        <w:t>8 :</w:t>
      </w:r>
      <w:r>
        <w:tab/>
        <w:t>Parement plafond plaque de plâtre</w:t>
      </w:r>
    </w:p>
    <w:p w:rsidR="00B43314" w:rsidRPr="006818D4" w:rsidRDefault="00B43314" w:rsidP="00B43314">
      <w:pPr>
        <w:pStyle w:val="Paragraphedeliste"/>
        <w:spacing w:line="360" w:lineRule="auto"/>
        <w:ind w:left="0"/>
      </w:pPr>
      <w:r w:rsidRPr="006818D4">
        <w:t>9 :</w:t>
      </w:r>
      <w:r>
        <w:tab/>
        <w:t>Vide technique ou plénum</w:t>
      </w:r>
    </w:p>
    <w:p w:rsidR="00B43314" w:rsidRPr="006818D4" w:rsidRDefault="00B43314" w:rsidP="00B43314">
      <w:pPr>
        <w:pStyle w:val="Paragraphedeliste"/>
        <w:spacing w:line="360" w:lineRule="auto"/>
        <w:ind w:left="0"/>
      </w:pPr>
      <w:r w:rsidRPr="006818D4">
        <w:t>10 :</w:t>
      </w:r>
      <w:r>
        <w:tab/>
        <w:t>Isolation thermique / acoustique entre solive</w:t>
      </w:r>
    </w:p>
    <w:p w:rsidR="00B43314" w:rsidRDefault="00B43314" w:rsidP="00B43314">
      <w:pPr>
        <w:pStyle w:val="Paragraphedeliste"/>
        <w:spacing w:line="360" w:lineRule="auto"/>
        <w:ind w:left="0"/>
      </w:pPr>
      <w:r w:rsidRPr="006818D4">
        <w:t>11 :</w:t>
      </w:r>
      <w:r>
        <w:tab/>
        <w:t>Lierne ou muraillère + étriers métalliques</w:t>
      </w:r>
    </w:p>
    <w:p w:rsidR="00B43314" w:rsidRPr="006818D4" w:rsidRDefault="00B43314" w:rsidP="00B43314">
      <w:pPr>
        <w:pStyle w:val="Paragraphedeliste"/>
        <w:spacing w:line="360" w:lineRule="auto"/>
        <w:ind w:left="0"/>
      </w:pPr>
      <w:r w:rsidRPr="006818D4">
        <w:t>12 :</w:t>
      </w:r>
      <w:r>
        <w:tab/>
        <w:t>Voile travaillant horizontal OSB ou CTBH</w:t>
      </w:r>
    </w:p>
    <w:p w:rsidR="00B43314" w:rsidRPr="006818D4" w:rsidRDefault="00B43314" w:rsidP="00B43314">
      <w:pPr>
        <w:pStyle w:val="Paragraphedeliste"/>
        <w:spacing w:line="360" w:lineRule="auto"/>
        <w:ind w:left="0"/>
      </w:pPr>
      <w:r w:rsidRPr="006818D4">
        <w:t>13 :</w:t>
      </w:r>
      <w:r>
        <w:tab/>
        <w:t>Revêtement de sol et sous-couche résiliente</w:t>
      </w:r>
    </w:p>
    <w:p w:rsidR="00B43314" w:rsidRPr="006818D4" w:rsidRDefault="00B43314" w:rsidP="00B43314">
      <w:pPr>
        <w:pStyle w:val="Paragraphedeliste"/>
        <w:spacing w:line="360" w:lineRule="auto"/>
        <w:ind w:left="0"/>
      </w:pPr>
      <w:r w:rsidRPr="006818D4">
        <w:t>14 :</w:t>
      </w:r>
      <w:r>
        <w:tab/>
        <w:t>Isolation thermique entre montants verticaux</w:t>
      </w:r>
    </w:p>
    <w:p w:rsidR="00B43314" w:rsidRPr="000C041A" w:rsidRDefault="00B43314" w:rsidP="00B43314">
      <w:pPr>
        <w:pStyle w:val="Paragraphedeliste"/>
        <w:ind w:left="0"/>
        <w:rPr>
          <w:sz w:val="28"/>
        </w:rPr>
      </w:pPr>
    </w:p>
    <w:p w:rsidR="00B43314" w:rsidRDefault="00B43314" w:rsidP="00B43314">
      <w:pPr>
        <w:pStyle w:val="Paragraphedeliste"/>
        <w:numPr>
          <w:ilvl w:val="0"/>
          <w:numId w:val="2"/>
        </w:numPr>
        <w:ind w:left="786"/>
        <w:rPr>
          <w:sz w:val="28"/>
        </w:rPr>
      </w:pPr>
      <w:r w:rsidRPr="000C041A">
        <w:rPr>
          <w:sz w:val="28"/>
        </w:rPr>
        <w:t>Travaux d’étanchéité à l’air :</w:t>
      </w:r>
    </w:p>
    <w:p w:rsidR="00B43314" w:rsidRPr="006818D4" w:rsidRDefault="00B43314" w:rsidP="00B43314">
      <w:pPr>
        <w:pStyle w:val="Paragraphedeliste"/>
        <w:ind w:left="0"/>
      </w:pPr>
    </w:p>
    <w:p w:rsidR="00B43314" w:rsidRDefault="00B43314" w:rsidP="00B43314">
      <w:pPr>
        <w:pStyle w:val="Paragraphedeliste"/>
        <w:ind w:left="0"/>
        <w:jc w:val="both"/>
      </w:pPr>
      <w:r>
        <w:rPr>
          <w:noProof/>
          <w:lang w:eastAsia="fr-FR"/>
        </w:rPr>
        <w:drawing>
          <wp:anchor distT="0" distB="0" distL="114300" distR="114300" simplePos="0" relativeHeight="251638272" behindDoc="0" locked="0" layoutInCell="1" allowOverlap="1">
            <wp:simplePos x="0" y="0"/>
            <wp:positionH relativeFrom="column">
              <wp:posOffset>4672598</wp:posOffset>
            </wp:positionH>
            <wp:positionV relativeFrom="paragraph">
              <wp:posOffset>8255</wp:posOffset>
            </wp:positionV>
            <wp:extent cx="2206570" cy="536404"/>
            <wp:effectExtent l="0" t="0" r="381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06570" cy="536404"/>
                    </a:xfrm>
                    <a:prstGeom prst="rect">
                      <a:avLst/>
                    </a:prstGeom>
                  </pic:spPr>
                </pic:pic>
              </a:graphicData>
            </a:graphic>
          </wp:anchor>
        </w:drawing>
      </w:r>
      <w:r w:rsidRPr="006818D4">
        <w:t>A :</w:t>
      </w:r>
      <w:r>
        <w:tab/>
      </w:r>
      <w:r w:rsidR="006C2782">
        <w:t>Application d’un jointe d’étanchéité à la jonction entre lisse basse de l’ossature R+1 et lisse de chainage ainsi qu’à la jonction des panneaux situés en périphérie du plancher. Ces joints sont réalisés avec un mastic-colle souple type PU40</w:t>
      </w:r>
    </w:p>
    <w:p w:rsidR="00B43314" w:rsidRDefault="00B43314" w:rsidP="00B43314">
      <w:pPr>
        <w:pStyle w:val="Paragraphedeliste"/>
        <w:ind w:left="0"/>
      </w:pPr>
    </w:p>
    <w:p w:rsidR="00B43314" w:rsidRDefault="00B43314" w:rsidP="00D11174">
      <w:pPr>
        <w:pStyle w:val="Paragraphedeliste"/>
        <w:ind w:left="0" w:right="3237"/>
        <w:jc w:val="both"/>
      </w:pPr>
      <w:r w:rsidRPr="006818D4">
        <w:t>B :</w:t>
      </w:r>
      <w:r w:rsidR="006C2782">
        <w:tab/>
        <w:t>Pose en attente d’une bande de pare-vapeur placée sur toute la périphérie du plancher avant la mise en œuvre de la poutre muraillère. Cette bande doit dépasser de part et d’autre de la muraillère et être suffisamment large pour permettre le raccordement aux lés de pare-vapeur des murs R+0 et R+1</w:t>
      </w:r>
    </w:p>
    <w:p w:rsidR="006C2782" w:rsidRDefault="006C2782" w:rsidP="00B43314">
      <w:pPr>
        <w:pStyle w:val="Paragraphedeliste"/>
        <w:ind w:left="0"/>
        <w:jc w:val="both"/>
        <w:rPr>
          <w:noProof/>
          <w:lang w:eastAsia="fr-FR"/>
        </w:rPr>
      </w:pPr>
    </w:p>
    <w:p w:rsidR="00B43314" w:rsidRDefault="00D11174" w:rsidP="00B43314">
      <w:pPr>
        <w:pStyle w:val="Paragraphedeliste"/>
        <w:ind w:left="0"/>
        <w:jc w:val="both"/>
      </w:pPr>
      <w:r>
        <w:rPr>
          <w:noProof/>
          <w:lang w:eastAsia="fr-FR"/>
        </w:rPr>
        <w:drawing>
          <wp:anchor distT="0" distB="0" distL="114300" distR="114300" simplePos="0" relativeHeight="251644416" behindDoc="0" locked="0" layoutInCell="1" allowOverlap="1">
            <wp:simplePos x="0" y="0"/>
            <wp:positionH relativeFrom="column">
              <wp:posOffset>4146774</wp:posOffset>
            </wp:positionH>
            <wp:positionV relativeFrom="paragraph">
              <wp:posOffset>126551</wp:posOffset>
            </wp:positionV>
            <wp:extent cx="2663732" cy="560786"/>
            <wp:effectExtent l="0" t="0" r="3810" b="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663732" cy="560786"/>
                    </a:xfrm>
                    <a:prstGeom prst="rect">
                      <a:avLst/>
                    </a:prstGeom>
                  </pic:spPr>
                </pic:pic>
              </a:graphicData>
            </a:graphic>
          </wp:anchor>
        </w:drawing>
      </w:r>
      <w:r w:rsidR="006C2782">
        <w:t>C :</w:t>
      </w:r>
      <w:r w:rsidR="006C2782">
        <w:tab/>
        <w:t>Raccordement de la bande de pare-vapeur (posée en attente) aux lés du pare-vapeur situés aux niveaux inférieur et supérieur. Ce raccordement est réalisé par un collage soigné à l’aide d’une bande adhésive ou d’un cordon de mastic-colle.</w:t>
      </w:r>
    </w:p>
    <w:p w:rsidR="00B43314" w:rsidRDefault="00B43314" w:rsidP="00B43314">
      <w:pPr>
        <w:rPr>
          <w:rStyle w:val="Rfrenceintense"/>
          <w:b/>
          <w:i/>
        </w:rPr>
      </w:pPr>
    </w:p>
    <w:p w:rsidR="008B6B47" w:rsidRDefault="008B6B47" w:rsidP="00B43314">
      <w:pPr>
        <w:rPr>
          <w:rStyle w:val="Rfrenceintense"/>
          <w:b/>
          <w:i/>
        </w:rPr>
      </w:pPr>
    </w:p>
    <w:p w:rsidR="008B6B47" w:rsidRDefault="008B6B47" w:rsidP="00B43314">
      <w:pPr>
        <w:rPr>
          <w:rStyle w:val="Rfrenceintense"/>
          <w:b/>
          <w:i/>
        </w:rPr>
      </w:pPr>
    </w:p>
    <w:p w:rsidR="008B6B47" w:rsidRDefault="008B6B47" w:rsidP="00B43314">
      <w:pPr>
        <w:rPr>
          <w:rStyle w:val="Rfrenceintense"/>
          <w:b/>
          <w:i/>
        </w:rPr>
      </w:pPr>
    </w:p>
    <w:p w:rsidR="008B6B47" w:rsidRDefault="008B6B47" w:rsidP="00B43314">
      <w:pPr>
        <w:rPr>
          <w:rStyle w:val="Rfrenceintense"/>
          <w:b/>
          <w:i/>
        </w:rPr>
      </w:pPr>
    </w:p>
    <w:p w:rsidR="008B6B47" w:rsidRDefault="008B6B47" w:rsidP="00B43314">
      <w:pPr>
        <w:rPr>
          <w:rStyle w:val="Rfrenceintense"/>
          <w:b/>
          <w:i/>
        </w:rPr>
      </w:pPr>
    </w:p>
    <w:p w:rsidR="008B6B47" w:rsidRDefault="008B6B47" w:rsidP="00B43314">
      <w:pPr>
        <w:rPr>
          <w:rStyle w:val="Rfrenceintense"/>
          <w:b/>
          <w:i/>
        </w:rPr>
      </w:pPr>
    </w:p>
    <w:p w:rsidR="008B6B47" w:rsidRDefault="008B6B47" w:rsidP="00B43314">
      <w:pPr>
        <w:rPr>
          <w:rStyle w:val="Rfrenceintense"/>
          <w:b/>
          <w:i/>
        </w:rPr>
      </w:pPr>
    </w:p>
    <w:p w:rsidR="008B6B47" w:rsidRDefault="008B6B47" w:rsidP="00B43314">
      <w:pPr>
        <w:rPr>
          <w:rStyle w:val="Rfrenceintense"/>
          <w:b/>
          <w:i/>
        </w:rPr>
      </w:pPr>
    </w:p>
    <w:p w:rsidR="008B6B47" w:rsidRDefault="008B6B47" w:rsidP="00B43314">
      <w:pPr>
        <w:rPr>
          <w:rStyle w:val="Rfrenceintense"/>
          <w:b/>
          <w:i/>
        </w:rPr>
      </w:pPr>
    </w:p>
    <w:p w:rsidR="008B6B47" w:rsidRDefault="008B6B47" w:rsidP="00B43314">
      <w:pPr>
        <w:rPr>
          <w:rStyle w:val="Rfrenceintense"/>
          <w:b/>
          <w:i/>
        </w:rPr>
      </w:pPr>
    </w:p>
    <w:p w:rsidR="008B6B47" w:rsidRDefault="008B6B47" w:rsidP="00B43314">
      <w:pPr>
        <w:rPr>
          <w:rStyle w:val="Rfrenceintense"/>
          <w:b/>
          <w:i/>
        </w:rPr>
      </w:pPr>
    </w:p>
    <w:p w:rsidR="008B6B47" w:rsidRDefault="008B6B47" w:rsidP="00B43314">
      <w:pPr>
        <w:rPr>
          <w:rStyle w:val="Rfrenceintense"/>
          <w:b/>
          <w:i/>
        </w:rPr>
      </w:pPr>
    </w:p>
    <w:p w:rsidR="008B6B47" w:rsidRDefault="008B6B47" w:rsidP="00B43314">
      <w:pPr>
        <w:rPr>
          <w:rStyle w:val="Rfrenceintense"/>
          <w:b/>
          <w:i/>
        </w:rPr>
      </w:pPr>
    </w:p>
    <w:p w:rsidR="008B6B47" w:rsidRDefault="008B6B47" w:rsidP="00B43314">
      <w:pPr>
        <w:rPr>
          <w:rStyle w:val="Rfrenceintense"/>
          <w:b/>
          <w:i/>
        </w:rPr>
      </w:pPr>
    </w:p>
    <w:p w:rsidR="008B6B47" w:rsidRDefault="008B6B47" w:rsidP="00B43314">
      <w:pPr>
        <w:rPr>
          <w:rStyle w:val="Rfrenceintense"/>
          <w:b/>
          <w:i/>
        </w:rPr>
      </w:pPr>
    </w:p>
    <w:p w:rsidR="008B6B47" w:rsidRDefault="008B6B47" w:rsidP="00B43314">
      <w:pPr>
        <w:rPr>
          <w:rStyle w:val="Rfrenceintense"/>
          <w:b/>
          <w:i/>
        </w:rPr>
      </w:pPr>
    </w:p>
    <w:p w:rsidR="008B6B47" w:rsidRDefault="008B6B47" w:rsidP="00B43314">
      <w:pPr>
        <w:rPr>
          <w:rStyle w:val="Rfrenceintense"/>
          <w:b/>
          <w:i/>
        </w:rPr>
      </w:pPr>
    </w:p>
    <w:p w:rsidR="008B6B47" w:rsidRDefault="008B6B47" w:rsidP="00B43314">
      <w:pPr>
        <w:rPr>
          <w:rStyle w:val="Rfrenceintense"/>
          <w:b/>
          <w:i/>
        </w:rPr>
      </w:pPr>
    </w:p>
    <w:p w:rsidR="008B6B47" w:rsidRDefault="008B6B47" w:rsidP="00B43314">
      <w:pPr>
        <w:rPr>
          <w:rStyle w:val="Rfrenceintense"/>
          <w:b/>
          <w:i/>
        </w:rPr>
      </w:pPr>
    </w:p>
    <w:p w:rsidR="008B6B47" w:rsidRDefault="008B6B47" w:rsidP="00B43314">
      <w:pPr>
        <w:rPr>
          <w:rStyle w:val="Rfrenceintense"/>
          <w:b/>
          <w:i/>
        </w:rPr>
      </w:pPr>
    </w:p>
    <w:p w:rsidR="008B6B47" w:rsidRDefault="008B6B47" w:rsidP="00B43314">
      <w:pPr>
        <w:rPr>
          <w:rStyle w:val="Rfrenceintense"/>
          <w:b/>
          <w:i/>
        </w:rPr>
      </w:pPr>
    </w:p>
    <w:p w:rsidR="008B6B47" w:rsidRDefault="008B6B47" w:rsidP="00B43314">
      <w:pPr>
        <w:rPr>
          <w:rStyle w:val="Rfrenceintense"/>
          <w:b/>
          <w:i/>
        </w:rPr>
      </w:pPr>
    </w:p>
    <w:p w:rsidR="008B6B47" w:rsidRDefault="008B6B47" w:rsidP="00B43314">
      <w:pPr>
        <w:rPr>
          <w:rStyle w:val="Rfrenceintense"/>
          <w:b/>
          <w:i/>
        </w:rPr>
      </w:pPr>
    </w:p>
    <w:p w:rsidR="008B6B47" w:rsidRDefault="008B6B47" w:rsidP="00B43314">
      <w:pPr>
        <w:rPr>
          <w:rStyle w:val="Rfrenceintense"/>
          <w:b/>
          <w:i/>
        </w:rPr>
      </w:pPr>
    </w:p>
    <w:p w:rsidR="008B6B47" w:rsidRDefault="008B6B47" w:rsidP="00B43314">
      <w:pPr>
        <w:rPr>
          <w:rStyle w:val="Rfrenceintense"/>
          <w:b/>
          <w:i/>
        </w:rPr>
      </w:pPr>
    </w:p>
    <w:p w:rsidR="008B6B47" w:rsidRDefault="008B6B47" w:rsidP="00B43314">
      <w:pPr>
        <w:rPr>
          <w:rStyle w:val="Rfrenceintense"/>
          <w:b/>
          <w:i/>
        </w:rPr>
      </w:pPr>
    </w:p>
    <w:p w:rsidR="00DC2937" w:rsidRDefault="00DC2937" w:rsidP="00FA60A4">
      <w:pPr>
        <w:rPr>
          <w:noProof/>
          <w:lang w:eastAsia="fr-FR"/>
        </w:rPr>
      </w:pPr>
    </w:p>
    <w:p w:rsidR="00DC2937" w:rsidRDefault="00DC2937" w:rsidP="00FA60A4">
      <w:pPr>
        <w:rPr>
          <w:noProof/>
          <w:lang w:eastAsia="fr-FR"/>
        </w:rPr>
      </w:pPr>
    </w:p>
    <w:p w:rsidR="00DC2937" w:rsidRDefault="00E6299D" w:rsidP="008B6B47">
      <w:pPr>
        <w:pStyle w:val="Sous-titre"/>
        <w:rPr>
          <w:noProof/>
          <w:lang w:eastAsia="fr-FR"/>
        </w:rPr>
      </w:pPr>
      <w:r>
        <w:rPr>
          <w:noProof/>
          <w:lang w:eastAsia="fr-FR"/>
        </w:rPr>
        <w:lastRenderedPageBreak/>
        <w:t>Solivage sur lisse haute de chainage</w:t>
      </w:r>
    </w:p>
    <w:p w:rsidR="004030EB" w:rsidRDefault="004030EB" w:rsidP="004030EB">
      <w:pPr>
        <w:rPr>
          <w:lang w:eastAsia="fr-FR"/>
        </w:rPr>
      </w:pPr>
    </w:p>
    <w:p w:rsidR="004030EB" w:rsidRDefault="004030EB" w:rsidP="004030EB">
      <w:pPr>
        <w:rPr>
          <w:lang w:eastAsia="fr-FR"/>
        </w:rPr>
      </w:pPr>
    </w:p>
    <w:p w:rsidR="004030EB" w:rsidRDefault="004030EB" w:rsidP="004030EB">
      <w:pPr>
        <w:rPr>
          <w:lang w:eastAsia="fr-FR"/>
        </w:rPr>
      </w:pPr>
    </w:p>
    <w:p w:rsidR="004030EB" w:rsidRDefault="004030EB" w:rsidP="004030EB">
      <w:pPr>
        <w:rPr>
          <w:lang w:eastAsia="fr-FR"/>
        </w:rPr>
      </w:pPr>
    </w:p>
    <w:p w:rsidR="004030EB" w:rsidRPr="004030EB" w:rsidRDefault="004030EB" w:rsidP="004030EB">
      <w:pPr>
        <w:rPr>
          <w:lang w:eastAsia="fr-FR"/>
        </w:rPr>
      </w:pPr>
    </w:p>
    <w:p w:rsidR="00DC2937" w:rsidRPr="00DC2937" w:rsidRDefault="00DC2937" w:rsidP="00DC2937">
      <w:pPr>
        <w:rPr>
          <w:lang w:eastAsia="fr-FR"/>
        </w:rPr>
      </w:pPr>
    </w:p>
    <w:p w:rsidR="00DC2937" w:rsidRDefault="00E6299D" w:rsidP="00DC2937">
      <w:pPr>
        <w:jc w:val="center"/>
        <w:rPr>
          <w:lang w:eastAsia="fr-FR"/>
        </w:rPr>
      </w:pPr>
      <w:r>
        <w:rPr>
          <w:noProof/>
          <w:lang w:eastAsia="fr-FR"/>
        </w:rPr>
        <w:drawing>
          <wp:anchor distT="0" distB="0" distL="114300" distR="114300" simplePos="0" relativeHeight="251709952" behindDoc="0" locked="0" layoutInCell="1" allowOverlap="1">
            <wp:simplePos x="0" y="0"/>
            <wp:positionH relativeFrom="page">
              <wp:align>center</wp:align>
            </wp:positionH>
            <wp:positionV relativeFrom="page">
              <wp:align>center</wp:align>
            </wp:positionV>
            <wp:extent cx="4129200" cy="4672800"/>
            <wp:effectExtent l="0" t="0" r="508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129200" cy="4672800"/>
                    </a:xfrm>
                    <a:prstGeom prst="rect">
                      <a:avLst/>
                    </a:prstGeom>
                  </pic:spPr>
                </pic:pic>
              </a:graphicData>
            </a:graphic>
          </wp:anchor>
        </w:drawing>
      </w:r>
    </w:p>
    <w:p w:rsidR="008B7C4E" w:rsidRDefault="008B7C4E" w:rsidP="00DC2937">
      <w:pPr>
        <w:jc w:val="center"/>
        <w:rPr>
          <w:lang w:eastAsia="fr-FR"/>
        </w:rPr>
      </w:pPr>
    </w:p>
    <w:p w:rsidR="008B7C4E" w:rsidRDefault="008B7C4E" w:rsidP="00DC2937">
      <w:pPr>
        <w:jc w:val="center"/>
        <w:rPr>
          <w:lang w:eastAsia="fr-FR"/>
        </w:rPr>
      </w:pPr>
    </w:p>
    <w:p w:rsidR="008B7C4E" w:rsidRDefault="008B7C4E" w:rsidP="00DC2937">
      <w:pPr>
        <w:jc w:val="center"/>
        <w:rPr>
          <w:lang w:eastAsia="fr-FR"/>
        </w:rPr>
      </w:pPr>
    </w:p>
    <w:p w:rsidR="008B7C4E" w:rsidRDefault="008B7C4E" w:rsidP="00DC2937">
      <w:pPr>
        <w:jc w:val="center"/>
        <w:rPr>
          <w:lang w:eastAsia="fr-FR"/>
        </w:rPr>
      </w:pPr>
    </w:p>
    <w:p w:rsidR="008B7C4E" w:rsidRDefault="008B7C4E" w:rsidP="00DC2937">
      <w:pPr>
        <w:jc w:val="center"/>
        <w:rPr>
          <w:lang w:eastAsia="fr-FR"/>
        </w:rPr>
      </w:pPr>
    </w:p>
    <w:p w:rsidR="008B7C4E" w:rsidRDefault="008B7C4E" w:rsidP="00DC2937">
      <w:pPr>
        <w:jc w:val="center"/>
        <w:rPr>
          <w:lang w:eastAsia="fr-FR"/>
        </w:rPr>
      </w:pPr>
    </w:p>
    <w:p w:rsidR="008B7C4E" w:rsidRDefault="008B7C4E" w:rsidP="00DC2937">
      <w:pPr>
        <w:jc w:val="center"/>
        <w:rPr>
          <w:lang w:eastAsia="fr-FR"/>
        </w:rPr>
      </w:pPr>
    </w:p>
    <w:p w:rsidR="008B7C4E" w:rsidRDefault="008B7C4E" w:rsidP="00DC2937">
      <w:pPr>
        <w:jc w:val="center"/>
        <w:rPr>
          <w:lang w:eastAsia="fr-FR"/>
        </w:rPr>
      </w:pPr>
    </w:p>
    <w:p w:rsidR="0090478A" w:rsidRDefault="0090478A" w:rsidP="00DC2937">
      <w:pPr>
        <w:jc w:val="center"/>
        <w:rPr>
          <w:lang w:eastAsia="fr-FR"/>
        </w:rPr>
      </w:pPr>
    </w:p>
    <w:p w:rsidR="0090478A" w:rsidRDefault="0090478A" w:rsidP="00DC2937">
      <w:pPr>
        <w:jc w:val="center"/>
        <w:rPr>
          <w:lang w:eastAsia="fr-FR"/>
        </w:rPr>
      </w:pPr>
    </w:p>
    <w:p w:rsidR="0090478A" w:rsidRDefault="0090478A" w:rsidP="00DC2937">
      <w:pPr>
        <w:jc w:val="center"/>
        <w:rPr>
          <w:lang w:eastAsia="fr-FR"/>
        </w:rPr>
      </w:pPr>
    </w:p>
    <w:p w:rsidR="0090478A" w:rsidRDefault="0090478A" w:rsidP="00DC2937">
      <w:pPr>
        <w:jc w:val="center"/>
        <w:rPr>
          <w:lang w:eastAsia="fr-FR"/>
        </w:rPr>
      </w:pPr>
    </w:p>
    <w:p w:rsidR="0090478A" w:rsidRDefault="0090478A" w:rsidP="00DC2937">
      <w:pPr>
        <w:jc w:val="center"/>
        <w:rPr>
          <w:lang w:eastAsia="fr-FR"/>
        </w:rPr>
      </w:pPr>
    </w:p>
    <w:p w:rsidR="0090478A" w:rsidRDefault="0090478A" w:rsidP="00DC2937">
      <w:pPr>
        <w:jc w:val="center"/>
        <w:rPr>
          <w:lang w:eastAsia="fr-FR"/>
        </w:rPr>
      </w:pPr>
    </w:p>
    <w:p w:rsidR="0090478A" w:rsidRDefault="0090478A" w:rsidP="00DC2937">
      <w:pPr>
        <w:jc w:val="center"/>
        <w:rPr>
          <w:lang w:eastAsia="fr-FR"/>
        </w:rPr>
      </w:pPr>
    </w:p>
    <w:p w:rsidR="0090478A" w:rsidRDefault="0090478A" w:rsidP="00DC2937">
      <w:pPr>
        <w:jc w:val="center"/>
        <w:rPr>
          <w:lang w:eastAsia="fr-FR"/>
        </w:rPr>
      </w:pPr>
    </w:p>
    <w:p w:rsidR="0090478A" w:rsidRDefault="0090478A" w:rsidP="00DC2937">
      <w:pPr>
        <w:jc w:val="center"/>
        <w:rPr>
          <w:lang w:eastAsia="fr-FR"/>
        </w:rPr>
      </w:pPr>
    </w:p>
    <w:p w:rsidR="0090478A" w:rsidRDefault="0090478A" w:rsidP="00DC2937">
      <w:pPr>
        <w:jc w:val="center"/>
        <w:rPr>
          <w:lang w:eastAsia="fr-FR"/>
        </w:rPr>
      </w:pPr>
    </w:p>
    <w:p w:rsidR="0090478A" w:rsidRDefault="0090478A" w:rsidP="00DC2937">
      <w:pPr>
        <w:jc w:val="center"/>
        <w:rPr>
          <w:lang w:eastAsia="fr-FR"/>
        </w:rPr>
      </w:pPr>
    </w:p>
    <w:p w:rsidR="0090478A" w:rsidRDefault="0090478A" w:rsidP="00DC2937">
      <w:pPr>
        <w:jc w:val="center"/>
        <w:rPr>
          <w:lang w:eastAsia="fr-FR"/>
        </w:rPr>
      </w:pPr>
    </w:p>
    <w:p w:rsidR="008B7C4E" w:rsidRDefault="008B7C4E" w:rsidP="00894F85">
      <w:pPr>
        <w:pStyle w:val="Titre3"/>
      </w:pPr>
      <w:r>
        <w:lastRenderedPageBreak/>
        <w:t>Isolation croisée en doublage intérieur</w:t>
      </w:r>
    </w:p>
    <w:p w:rsidR="008B7C4E" w:rsidRDefault="008B7C4E" w:rsidP="00DC2937">
      <w:pPr>
        <w:jc w:val="center"/>
        <w:rPr>
          <w:lang w:eastAsia="fr-FR"/>
        </w:rPr>
      </w:pPr>
      <w:r>
        <w:rPr>
          <w:noProof/>
          <w:lang w:eastAsia="fr-FR"/>
        </w:rPr>
        <w:drawing>
          <wp:inline distT="0" distB="0" distL="0" distR="0">
            <wp:extent cx="6587363" cy="6443830"/>
            <wp:effectExtent l="0" t="0" r="444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602017" cy="6458165"/>
                    </a:xfrm>
                    <a:prstGeom prst="rect">
                      <a:avLst/>
                    </a:prstGeom>
                  </pic:spPr>
                </pic:pic>
              </a:graphicData>
            </a:graphic>
          </wp:inline>
        </w:drawing>
      </w:r>
    </w:p>
    <w:p w:rsidR="008B7C4E" w:rsidRDefault="008B7C4E" w:rsidP="00DC2937">
      <w:pPr>
        <w:jc w:val="center"/>
        <w:rPr>
          <w:lang w:eastAsia="fr-FR"/>
        </w:rPr>
      </w:pPr>
    </w:p>
    <w:p w:rsidR="008B7C4E" w:rsidRDefault="008B7C4E" w:rsidP="00DC2937">
      <w:pPr>
        <w:jc w:val="center"/>
        <w:rPr>
          <w:lang w:eastAsia="fr-FR"/>
        </w:rPr>
      </w:pPr>
    </w:p>
    <w:p w:rsidR="008B7C4E" w:rsidRDefault="008B7C4E" w:rsidP="00DC2937">
      <w:pPr>
        <w:jc w:val="center"/>
        <w:rPr>
          <w:lang w:eastAsia="fr-FR"/>
        </w:rPr>
      </w:pPr>
    </w:p>
    <w:p w:rsidR="008B7C4E" w:rsidRDefault="008B7C4E" w:rsidP="00DC2937">
      <w:pPr>
        <w:jc w:val="center"/>
        <w:rPr>
          <w:lang w:eastAsia="fr-FR"/>
        </w:rPr>
      </w:pPr>
    </w:p>
    <w:p w:rsidR="008B7C4E" w:rsidRDefault="008B7C4E" w:rsidP="00DC2937">
      <w:pPr>
        <w:jc w:val="center"/>
        <w:rPr>
          <w:lang w:eastAsia="fr-FR"/>
        </w:rPr>
      </w:pPr>
    </w:p>
    <w:p w:rsidR="008B7C4E" w:rsidRDefault="008B7C4E" w:rsidP="00DC2937">
      <w:pPr>
        <w:jc w:val="center"/>
        <w:rPr>
          <w:lang w:eastAsia="fr-FR"/>
        </w:rPr>
      </w:pPr>
    </w:p>
    <w:p w:rsidR="004F39B3" w:rsidRDefault="004F39B3" w:rsidP="00DC2937">
      <w:pPr>
        <w:jc w:val="center"/>
        <w:rPr>
          <w:lang w:eastAsia="fr-FR"/>
        </w:rPr>
      </w:pPr>
    </w:p>
    <w:p w:rsidR="008B7C4E" w:rsidRDefault="008B7C4E" w:rsidP="008B7C4E">
      <w:pPr>
        <w:pStyle w:val="Paragraphedeliste"/>
        <w:numPr>
          <w:ilvl w:val="0"/>
          <w:numId w:val="2"/>
        </w:numPr>
        <w:spacing w:after="0"/>
        <w:rPr>
          <w:sz w:val="28"/>
        </w:rPr>
      </w:pPr>
      <w:r>
        <w:rPr>
          <w:noProof/>
          <w:lang w:eastAsia="fr-FR"/>
        </w:rPr>
        <w:lastRenderedPageBreak/>
        <w:drawing>
          <wp:anchor distT="0" distB="0" distL="114300" distR="114300" simplePos="0" relativeHeight="251640320" behindDoc="0" locked="0" layoutInCell="1" allowOverlap="1">
            <wp:simplePos x="0" y="0"/>
            <wp:positionH relativeFrom="margin">
              <wp:align>right</wp:align>
            </wp:positionH>
            <wp:positionV relativeFrom="paragraph">
              <wp:posOffset>16149</wp:posOffset>
            </wp:positionV>
            <wp:extent cx="1976551" cy="1328374"/>
            <wp:effectExtent l="0" t="0" r="5080" b="5715"/>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76551" cy="1328374"/>
                    </a:xfrm>
                    <a:prstGeom prst="rect">
                      <a:avLst/>
                    </a:prstGeom>
                  </pic:spPr>
                </pic:pic>
              </a:graphicData>
            </a:graphic>
          </wp:anchor>
        </w:drawing>
      </w:r>
      <w:r>
        <w:rPr>
          <w:sz w:val="28"/>
        </w:rPr>
        <w:t>Composants :</w:t>
      </w:r>
    </w:p>
    <w:p w:rsidR="008B7C4E" w:rsidRDefault="008B7C4E" w:rsidP="008B7C4E">
      <w:pPr>
        <w:pStyle w:val="Paragraphedeliste"/>
        <w:spacing w:after="0"/>
        <w:ind w:left="0"/>
        <w:rPr>
          <w:sz w:val="28"/>
        </w:rPr>
      </w:pPr>
    </w:p>
    <w:p w:rsidR="008B7C4E" w:rsidRDefault="008B7C4E" w:rsidP="008B7C4E">
      <w:pPr>
        <w:pStyle w:val="Paragraphedeliste"/>
        <w:spacing w:line="360" w:lineRule="auto"/>
        <w:ind w:left="0"/>
      </w:pPr>
      <w:r w:rsidRPr="006818D4">
        <w:t>1 :</w:t>
      </w:r>
      <w:r>
        <w:tab/>
        <w:t>Parement extérieur</w:t>
      </w:r>
    </w:p>
    <w:p w:rsidR="008B7C4E" w:rsidRPr="006818D4" w:rsidRDefault="008B7C4E" w:rsidP="008B7C4E">
      <w:pPr>
        <w:pStyle w:val="Paragraphedeliste"/>
        <w:spacing w:line="360" w:lineRule="auto"/>
        <w:ind w:left="0"/>
      </w:pPr>
      <w:r w:rsidRPr="006818D4">
        <w:t>2 :</w:t>
      </w:r>
      <w:r>
        <w:tab/>
        <w:t>Tasseau vertical pour lame d’air ventilée</w:t>
      </w:r>
    </w:p>
    <w:p w:rsidR="008B7C4E" w:rsidRPr="006818D4" w:rsidRDefault="008B7C4E" w:rsidP="008B7C4E">
      <w:pPr>
        <w:pStyle w:val="Paragraphedeliste"/>
        <w:spacing w:line="360" w:lineRule="auto"/>
        <w:ind w:left="0"/>
      </w:pPr>
      <w:r w:rsidRPr="006818D4">
        <w:t>3 :</w:t>
      </w:r>
      <w:r>
        <w:tab/>
        <w:t>Ecran pare-pluie continu</w:t>
      </w:r>
    </w:p>
    <w:p w:rsidR="008B7C4E" w:rsidRPr="006818D4" w:rsidRDefault="008B7C4E" w:rsidP="008B7C4E">
      <w:pPr>
        <w:pStyle w:val="Paragraphedeliste"/>
        <w:spacing w:line="360" w:lineRule="auto"/>
        <w:ind w:left="0"/>
      </w:pPr>
      <w:r w:rsidRPr="006818D4">
        <w:t>4 :</w:t>
      </w:r>
      <w:r>
        <w:tab/>
        <w:t>Voile travaillant / contreventement</w:t>
      </w:r>
    </w:p>
    <w:p w:rsidR="008B7C4E" w:rsidRPr="006818D4" w:rsidRDefault="008B7C4E" w:rsidP="008B7C4E">
      <w:pPr>
        <w:pStyle w:val="Paragraphedeliste"/>
        <w:spacing w:line="360" w:lineRule="auto"/>
        <w:ind w:left="0"/>
      </w:pPr>
      <w:r>
        <w:t>5 :</w:t>
      </w:r>
      <w:r>
        <w:tab/>
        <w:t>Solive de rive</w:t>
      </w:r>
    </w:p>
    <w:p w:rsidR="008B7C4E" w:rsidRPr="006818D4" w:rsidRDefault="008B7C4E" w:rsidP="008B7C4E">
      <w:pPr>
        <w:pStyle w:val="Paragraphedeliste"/>
        <w:spacing w:line="360" w:lineRule="auto"/>
        <w:ind w:left="0"/>
      </w:pPr>
      <w:r w:rsidRPr="006818D4">
        <w:t>6 :</w:t>
      </w:r>
      <w:r>
        <w:tab/>
        <w:t>Lisse de chainage</w:t>
      </w:r>
    </w:p>
    <w:p w:rsidR="008B7C4E" w:rsidRPr="006818D4" w:rsidRDefault="008B7C4E" w:rsidP="008B7C4E">
      <w:pPr>
        <w:pStyle w:val="Paragraphedeliste"/>
        <w:spacing w:line="360" w:lineRule="auto"/>
        <w:ind w:left="0"/>
      </w:pPr>
      <w:r w:rsidRPr="006818D4">
        <w:t>7 :</w:t>
      </w:r>
      <w:r>
        <w:tab/>
        <w:t>Traverse haute</w:t>
      </w:r>
    </w:p>
    <w:p w:rsidR="008B7C4E" w:rsidRPr="006818D4" w:rsidRDefault="008B7C4E" w:rsidP="008B7C4E">
      <w:pPr>
        <w:pStyle w:val="Paragraphedeliste"/>
        <w:spacing w:line="360" w:lineRule="auto"/>
        <w:ind w:left="0"/>
      </w:pPr>
      <w:r w:rsidRPr="006818D4">
        <w:t>8 :</w:t>
      </w:r>
      <w:r>
        <w:tab/>
        <w:t>Isolation thermique entre montants verticaux</w:t>
      </w:r>
    </w:p>
    <w:p w:rsidR="008B7C4E" w:rsidRPr="006818D4" w:rsidRDefault="008B7C4E" w:rsidP="008B7C4E">
      <w:pPr>
        <w:pStyle w:val="Paragraphedeliste"/>
        <w:spacing w:line="360" w:lineRule="auto"/>
        <w:ind w:left="0"/>
      </w:pPr>
      <w:r w:rsidRPr="006818D4">
        <w:t>9 :</w:t>
      </w:r>
      <w:r>
        <w:tab/>
        <w:t>Isolation thermique intérieure croisée</w:t>
      </w:r>
    </w:p>
    <w:p w:rsidR="008B7C4E" w:rsidRPr="006818D4" w:rsidRDefault="008B7C4E" w:rsidP="008B7C4E">
      <w:pPr>
        <w:pStyle w:val="Paragraphedeliste"/>
        <w:spacing w:line="360" w:lineRule="auto"/>
        <w:ind w:left="0"/>
      </w:pPr>
      <w:r w:rsidRPr="006818D4">
        <w:t>10 :</w:t>
      </w:r>
      <w:r>
        <w:tab/>
        <w:t>Parement plafond plaque de plâtre</w:t>
      </w:r>
    </w:p>
    <w:p w:rsidR="008B7C4E" w:rsidRDefault="008B7C4E" w:rsidP="008B7C4E">
      <w:pPr>
        <w:pStyle w:val="Paragraphedeliste"/>
        <w:spacing w:line="360" w:lineRule="auto"/>
        <w:ind w:left="0"/>
      </w:pPr>
      <w:r w:rsidRPr="006818D4">
        <w:t>11 :</w:t>
      </w:r>
      <w:r>
        <w:tab/>
        <w:t>Vide technique ou plénum</w:t>
      </w:r>
    </w:p>
    <w:p w:rsidR="008B7C4E" w:rsidRPr="006818D4" w:rsidRDefault="008B7C4E" w:rsidP="008B7C4E">
      <w:pPr>
        <w:pStyle w:val="Paragraphedeliste"/>
        <w:spacing w:line="360" w:lineRule="auto"/>
        <w:ind w:left="0"/>
      </w:pPr>
      <w:r w:rsidRPr="006818D4">
        <w:t>12 :</w:t>
      </w:r>
      <w:r>
        <w:tab/>
        <w:t>Isolation thermique / acoustique entre solive</w:t>
      </w:r>
    </w:p>
    <w:p w:rsidR="008B7C4E" w:rsidRPr="006818D4" w:rsidRDefault="008B7C4E" w:rsidP="008B7C4E">
      <w:pPr>
        <w:pStyle w:val="Paragraphedeliste"/>
        <w:spacing w:line="360" w:lineRule="auto"/>
        <w:ind w:left="0"/>
      </w:pPr>
      <w:r w:rsidRPr="006818D4">
        <w:t>13 :</w:t>
      </w:r>
      <w:r>
        <w:tab/>
        <w:t>Suspente métallique</w:t>
      </w:r>
    </w:p>
    <w:p w:rsidR="008B7C4E" w:rsidRDefault="008B7C4E" w:rsidP="008B7C4E">
      <w:pPr>
        <w:pStyle w:val="Paragraphedeliste"/>
        <w:spacing w:line="360" w:lineRule="auto"/>
        <w:ind w:left="0"/>
      </w:pPr>
      <w:r w:rsidRPr="006818D4">
        <w:t>14 :</w:t>
      </w:r>
      <w:r>
        <w:tab/>
        <w:t>Voile travaillant horizontal OSB ou CTBH</w:t>
      </w:r>
    </w:p>
    <w:p w:rsidR="008B7C4E" w:rsidRDefault="008B7C4E" w:rsidP="008B7C4E">
      <w:pPr>
        <w:pStyle w:val="Paragraphedeliste"/>
        <w:spacing w:line="360" w:lineRule="auto"/>
        <w:ind w:left="0"/>
      </w:pPr>
      <w:r>
        <w:t>15 :</w:t>
      </w:r>
      <w:r>
        <w:tab/>
        <w:t>Revêtement de sol et sous-couche résiliente</w:t>
      </w:r>
    </w:p>
    <w:p w:rsidR="008B7C4E" w:rsidRDefault="008B7C4E" w:rsidP="008B7C4E">
      <w:pPr>
        <w:pStyle w:val="Paragraphedeliste"/>
        <w:spacing w:line="360" w:lineRule="auto"/>
        <w:ind w:left="0"/>
      </w:pPr>
      <w:r>
        <w:t>16 :</w:t>
      </w:r>
      <w:r>
        <w:tab/>
        <w:t>Parement intérieur sur ossature secondaire</w:t>
      </w:r>
    </w:p>
    <w:p w:rsidR="008B7C4E" w:rsidRPr="006818D4" w:rsidRDefault="008B7C4E" w:rsidP="008B7C4E">
      <w:pPr>
        <w:pStyle w:val="Paragraphedeliste"/>
        <w:spacing w:line="360" w:lineRule="auto"/>
        <w:ind w:left="0"/>
      </w:pPr>
    </w:p>
    <w:p w:rsidR="008B7C4E" w:rsidRDefault="008B7C4E" w:rsidP="008B7C4E">
      <w:pPr>
        <w:pStyle w:val="Paragraphedeliste"/>
        <w:numPr>
          <w:ilvl w:val="0"/>
          <w:numId w:val="2"/>
        </w:numPr>
        <w:ind w:left="786"/>
        <w:rPr>
          <w:sz w:val="28"/>
        </w:rPr>
      </w:pPr>
      <w:r w:rsidRPr="000C041A">
        <w:rPr>
          <w:sz w:val="28"/>
        </w:rPr>
        <w:t>Travaux d’étanchéité à l’air :</w:t>
      </w:r>
    </w:p>
    <w:p w:rsidR="008B7C4E" w:rsidRPr="006818D4" w:rsidRDefault="008B7C4E" w:rsidP="008B7C4E">
      <w:pPr>
        <w:pStyle w:val="Paragraphedeliste"/>
        <w:ind w:left="0"/>
      </w:pPr>
    </w:p>
    <w:p w:rsidR="008B7C4E" w:rsidRDefault="008B7C4E" w:rsidP="00D11174">
      <w:pPr>
        <w:pStyle w:val="Paragraphedeliste"/>
        <w:ind w:left="0" w:right="3237"/>
        <w:jc w:val="both"/>
      </w:pPr>
      <w:r>
        <w:rPr>
          <w:noProof/>
          <w:lang w:eastAsia="fr-FR"/>
        </w:rPr>
        <w:drawing>
          <wp:anchor distT="0" distB="0" distL="114300" distR="114300" simplePos="0" relativeHeight="251642368" behindDoc="0" locked="0" layoutInCell="1" allowOverlap="1">
            <wp:simplePos x="0" y="0"/>
            <wp:positionH relativeFrom="column">
              <wp:posOffset>4672598</wp:posOffset>
            </wp:positionH>
            <wp:positionV relativeFrom="paragraph">
              <wp:posOffset>8255</wp:posOffset>
            </wp:positionV>
            <wp:extent cx="2206570" cy="536404"/>
            <wp:effectExtent l="0" t="0" r="381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06570" cy="536404"/>
                    </a:xfrm>
                    <a:prstGeom prst="rect">
                      <a:avLst/>
                    </a:prstGeom>
                  </pic:spPr>
                </pic:pic>
              </a:graphicData>
            </a:graphic>
          </wp:anchor>
        </w:drawing>
      </w:r>
      <w:r w:rsidRPr="006818D4">
        <w:t>A :</w:t>
      </w:r>
      <w:r>
        <w:tab/>
        <w:t xml:space="preserve">Application d’un joint d’étanchéité à la jonction entre lisse basse de l’ossature R+1 et </w:t>
      </w:r>
      <w:r w:rsidR="00D11174">
        <w:t xml:space="preserve">le plancher, entre la </w:t>
      </w:r>
      <w:r>
        <w:t xml:space="preserve">lisse de chainage </w:t>
      </w:r>
      <w:r w:rsidR="00D11174">
        <w:t>et la lisse haute de l’ossature R+0 a</w:t>
      </w:r>
      <w:r>
        <w:t>insi qu’à la jonction des panneaux situés en périphérie du plancher. Ces joints sont réalisés avec un mastic-colle souple type PU40</w:t>
      </w:r>
      <w:r w:rsidR="00D11174">
        <w:t>.</w:t>
      </w:r>
    </w:p>
    <w:p w:rsidR="00D11174" w:rsidRDefault="00D11174" w:rsidP="00D11174">
      <w:pPr>
        <w:pStyle w:val="Paragraphedeliste"/>
        <w:ind w:left="0" w:right="3237"/>
        <w:jc w:val="both"/>
      </w:pPr>
    </w:p>
    <w:p w:rsidR="00D11174" w:rsidRPr="00D11174" w:rsidRDefault="00D11174" w:rsidP="00D11174">
      <w:pPr>
        <w:pStyle w:val="Paragraphedeliste"/>
        <w:ind w:left="0" w:right="3237"/>
        <w:jc w:val="center"/>
        <w:rPr>
          <w:b/>
          <w:sz w:val="28"/>
        </w:rPr>
      </w:pPr>
      <w:r w:rsidRPr="00D11174">
        <w:rPr>
          <w:b/>
          <w:sz w:val="28"/>
        </w:rPr>
        <w:t>OU</w:t>
      </w:r>
    </w:p>
    <w:p w:rsidR="008B7C4E" w:rsidRDefault="008B7C4E" w:rsidP="008B7C4E">
      <w:pPr>
        <w:pStyle w:val="Paragraphedeliste"/>
        <w:ind w:left="0"/>
      </w:pPr>
    </w:p>
    <w:p w:rsidR="008B7C4E" w:rsidRDefault="008B7C4E" w:rsidP="00D11174">
      <w:pPr>
        <w:pStyle w:val="Paragraphedeliste"/>
        <w:ind w:left="0" w:right="3237"/>
        <w:jc w:val="both"/>
      </w:pPr>
      <w:r w:rsidRPr="006818D4">
        <w:t>B :</w:t>
      </w:r>
      <w:r>
        <w:tab/>
        <w:t>Pose en attente d’une bande de pare-vapeur placée en recouvrement de la traverse haute avant la mise en place du plancher sur solive</w:t>
      </w:r>
      <w:r w:rsidR="00D11174">
        <w:t>. La bande est ensuite repliée sur la plancher et maintenue par la lisse basse de l’ossature R+1.</w:t>
      </w:r>
    </w:p>
    <w:p w:rsidR="00D11174" w:rsidRDefault="00D11174" w:rsidP="00D11174">
      <w:pPr>
        <w:pStyle w:val="Paragraphedeliste"/>
        <w:ind w:left="0" w:right="3237"/>
        <w:jc w:val="both"/>
      </w:pPr>
    </w:p>
    <w:p w:rsidR="00D11174" w:rsidRDefault="00D11174" w:rsidP="00D11174">
      <w:pPr>
        <w:pStyle w:val="Paragraphedeliste"/>
        <w:ind w:left="0" w:right="4088"/>
        <w:jc w:val="both"/>
        <w:rPr>
          <w:noProof/>
          <w:lang w:eastAsia="fr-FR"/>
        </w:rPr>
      </w:pPr>
    </w:p>
    <w:p w:rsidR="008B7C4E" w:rsidRDefault="00D11174" w:rsidP="008B7C4E">
      <w:pPr>
        <w:pStyle w:val="Paragraphedeliste"/>
        <w:ind w:left="0"/>
        <w:jc w:val="both"/>
      </w:pPr>
      <w:r>
        <w:rPr>
          <w:noProof/>
          <w:lang w:eastAsia="fr-FR"/>
        </w:rPr>
        <w:drawing>
          <wp:anchor distT="0" distB="0" distL="114300" distR="114300" simplePos="0" relativeHeight="251646464" behindDoc="0" locked="0" layoutInCell="1" allowOverlap="1">
            <wp:simplePos x="0" y="0"/>
            <wp:positionH relativeFrom="column">
              <wp:posOffset>4157532</wp:posOffset>
            </wp:positionH>
            <wp:positionV relativeFrom="paragraph">
              <wp:posOffset>68991</wp:posOffset>
            </wp:positionV>
            <wp:extent cx="2663732" cy="560786"/>
            <wp:effectExtent l="0" t="0" r="3810"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663732" cy="560786"/>
                    </a:xfrm>
                    <a:prstGeom prst="rect">
                      <a:avLst/>
                    </a:prstGeom>
                  </pic:spPr>
                </pic:pic>
              </a:graphicData>
            </a:graphic>
          </wp:anchor>
        </w:drawing>
      </w:r>
      <w:r w:rsidR="008B7C4E">
        <w:t>C :</w:t>
      </w:r>
      <w:r w:rsidR="008B7C4E">
        <w:tab/>
        <w:t>Raccordement de la bande de pare-vapeur (posée en attente) aux lés du pare-vapeur situés aux niveaux inférieur et supérieur. Ce raccordement est réalisé par un collage soigné à l’aide d’une bande adhésive ou d’un cordon de mastic-colle.</w:t>
      </w:r>
    </w:p>
    <w:p w:rsidR="00A5282B" w:rsidRDefault="004030EB" w:rsidP="00586877">
      <w:pPr>
        <w:pStyle w:val="Sous-titre"/>
        <w:rPr>
          <w:lang w:eastAsia="fr-FR"/>
        </w:rPr>
      </w:pPr>
      <w:r>
        <w:rPr>
          <w:lang w:eastAsia="fr-FR"/>
        </w:rPr>
        <w:lastRenderedPageBreak/>
        <w:t>Liaisons périphériques planchers intermédiaires / Murs verticaux</w:t>
      </w:r>
    </w:p>
    <w:p w:rsidR="00A5282B" w:rsidRDefault="004030EB" w:rsidP="00A5282B">
      <w:pPr>
        <w:rPr>
          <w:lang w:eastAsia="fr-FR"/>
        </w:rPr>
      </w:pPr>
      <w:r>
        <w:rPr>
          <w:noProof/>
          <w:lang w:eastAsia="fr-FR"/>
        </w:rPr>
        <w:drawing>
          <wp:anchor distT="0" distB="0" distL="114300" distR="114300" simplePos="0" relativeHeight="251652608" behindDoc="0" locked="0" layoutInCell="1" allowOverlap="1">
            <wp:simplePos x="0" y="0"/>
            <wp:positionH relativeFrom="column">
              <wp:align>right</wp:align>
            </wp:positionH>
            <wp:positionV relativeFrom="paragraph">
              <wp:posOffset>10758</wp:posOffset>
            </wp:positionV>
            <wp:extent cx="2700020" cy="2803525"/>
            <wp:effectExtent l="0" t="0" r="508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700020" cy="2803525"/>
                    </a:xfrm>
                    <a:prstGeom prst="rect">
                      <a:avLst/>
                    </a:prstGeom>
                  </pic:spPr>
                </pic:pic>
              </a:graphicData>
            </a:graphic>
          </wp:anchor>
        </w:drawing>
      </w:r>
      <w:r w:rsidR="00EE3850">
        <w:rPr>
          <w:noProof/>
          <w:lang w:eastAsia="fr-FR"/>
        </w:rPr>
        <w:drawing>
          <wp:anchor distT="0" distB="0" distL="114300" distR="114300" simplePos="0" relativeHeight="251650560" behindDoc="0" locked="0" layoutInCell="1" allowOverlap="1">
            <wp:simplePos x="0" y="0"/>
            <wp:positionH relativeFrom="column">
              <wp:align>left</wp:align>
            </wp:positionH>
            <wp:positionV relativeFrom="paragraph">
              <wp:posOffset>17780</wp:posOffset>
            </wp:positionV>
            <wp:extent cx="3103880" cy="1245235"/>
            <wp:effectExtent l="0" t="0" r="1270" b="0"/>
            <wp:wrapThrough wrapText="bothSides">
              <wp:wrapPolygon edited="0">
                <wp:start x="0" y="0"/>
                <wp:lineTo x="0" y="21148"/>
                <wp:lineTo x="21476" y="21148"/>
                <wp:lineTo x="21476" y="0"/>
                <wp:lineTo x="0" y="0"/>
              </wp:wrapPolygon>
            </wp:wrapThrough>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5872" t="18909"/>
                    <a:stretch/>
                  </pic:blipFill>
                  <pic:spPr bwMode="auto">
                    <a:xfrm>
                      <a:off x="0" y="0"/>
                      <a:ext cx="3103880" cy="1245235"/>
                    </a:xfrm>
                    <a:prstGeom prst="rect">
                      <a:avLst/>
                    </a:prstGeom>
                    <a:ln>
                      <a:noFill/>
                    </a:ln>
                    <a:extLst>
                      <a:ext uri="{53640926-AAD7-44D8-BBD7-CCE9431645EC}">
                        <a14:shadowObscured xmlns:a14="http://schemas.microsoft.com/office/drawing/2010/main"/>
                      </a:ext>
                    </a:extLst>
                  </pic:spPr>
                </pic:pic>
              </a:graphicData>
            </a:graphic>
          </wp:anchor>
        </w:drawing>
      </w:r>
    </w:p>
    <w:p w:rsidR="009826C9" w:rsidRDefault="009826C9" w:rsidP="00A5282B">
      <w:pPr>
        <w:rPr>
          <w:noProof/>
          <w:lang w:eastAsia="fr-FR"/>
        </w:rPr>
      </w:pPr>
    </w:p>
    <w:p w:rsidR="00A5282B" w:rsidRPr="00A5282B" w:rsidRDefault="00A5282B" w:rsidP="00A5282B">
      <w:pPr>
        <w:rPr>
          <w:lang w:eastAsia="fr-FR"/>
        </w:rPr>
      </w:pPr>
      <w:r w:rsidRPr="00A5282B">
        <w:rPr>
          <w:noProof/>
          <w:lang w:eastAsia="fr-FR"/>
        </w:rPr>
        <w:t xml:space="preserve"> </w:t>
      </w:r>
    </w:p>
    <w:p w:rsidR="00A5282B" w:rsidRPr="00A5282B" w:rsidRDefault="00A5282B" w:rsidP="00A5282B">
      <w:pPr>
        <w:rPr>
          <w:lang w:eastAsia="fr-FR"/>
        </w:rPr>
      </w:pPr>
    </w:p>
    <w:p w:rsidR="00A5282B" w:rsidRPr="00A5282B" w:rsidRDefault="002264A1" w:rsidP="00A5282B">
      <w:pPr>
        <w:rPr>
          <w:lang w:eastAsia="fr-FR"/>
        </w:rPr>
      </w:pPr>
      <w:r>
        <w:rPr>
          <w:noProof/>
          <w:lang w:eastAsia="fr-FR"/>
        </w:rPr>
        <w:drawing>
          <wp:anchor distT="0" distB="0" distL="114300" distR="114300" simplePos="0" relativeHeight="251656704" behindDoc="0" locked="0" layoutInCell="1" allowOverlap="1">
            <wp:simplePos x="0" y="0"/>
            <wp:positionH relativeFrom="margin">
              <wp:posOffset>-10758</wp:posOffset>
            </wp:positionH>
            <wp:positionV relativeFrom="paragraph">
              <wp:posOffset>74930</wp:posOffset>
            </wp:positionV>
            <wp:extent cx="3626485" cy="835025"/>
            <wp:effectExtent l="0" t="0" r="0" b="3175"/>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626485" cy="835025"/>
                    </a:xfrm>
                    <a:prstGeom prst="rect">
                      <a:avLst/>
                    </a:prstGeom>
                  </pic:spPr>
                </pic:pic>
              </a:graphicData>
            </a:graphic>
          </wp:anchor>
        </w:drawing>
      </w:r>
    </w:p>
    <w:p w:rsidR="00A5282B" w:rsidRPr="00A5282B" w:rsidRDefault="00A5282B" w:rsidP="00A5282B">
      <w:pPr>
        <w:rPr>
          <w:lang w:eastAsia="fr-FR"/>
        </w:rPr>
      </w:pPr>
    </w:p>
    <w:p w:rsidR="00A5282B" w:rsidRPr="00A5282B" w:rsidRDefault="00A5282B" w:rsidP="00A5282B">
      <w:pPr>
        <w:rPr>
          <w:lang w:eastAsia="fr-FR"/>
        </w:rPr>
      </w:pPr>
    </w:p>
    <w:p w:rsidR="00A5282B" w:rsidRPr="00A5282B" w:rsidRDefault="00162B22" w:rsidP="00A5282B">
      <w:pPr>
        <w:rPr>
          <w:lang w:eastAsia="fr-FR"/>
        </w:rPr>
      </w:pPr>
      <w:r>
        <w:rPr>
          <w:noProof/>
          <w:lang w:eastAsia="fr-FR"/>
        </w:rPr>
        <w:drawing>
          <wp:anchor distT="0" distB="0" distL="114300" distR="114300" simplePos="0" relativeHeight="251681280" behindDoc="0" locked="0" layoutInCell="1" allowOverlap="1">
            <wp:simplePos x="0" y="0"/>
            <wp:positionH relativeFrom="margin">
              <wp:posOffset>-10758</wp:posOffset>
            </wp:positionH>
            <wp:positionV relativeFrom="paragraph">
              <wp:posOffset>73025</wp:posOffset>
            </wp:positionV>
            <wp:extent cx="4187190" cy="767715"/>
            <wp:effectExtent l="0" t="0" r="381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187190" cy="767715"/>
                    </a:xfrm>
                    <a:prstGeom prst="rect">
                      <a:avLst/>
                    </a:prstGeom>
                  </pic:spPr>
                </pic:pic>
              </a:graphicData>
            </a:graphic>
          </wp:anchor>
        </w:drawing>
      </w:r>
    </w:p>
    <w:p w:rsidR="00A5282B" w:rsidRPr="00A5282B" w:rsidRDefault="00A5282B" w:rsidP="00A5282B">
      <w:pPr>
        <w:rPr>
          <w:lang w:eastAsia="fr-FR"/>
        </w:rPr>
      </w:pPr>
    </w:p>
    <w:p w:rsidR="00A5282B" w:rsidRPr="00A5282B" w:rsidRDefault="00A5282B" w:rsidP="00A5282B">
      <w:pPr>
        <w:rPr>
          <w:lang w:eastAsia="fr-FR"/>
        </w:rPr>
      </w:pPr>
    </w:p>
    <w:p w:rsidR="00A5282B" w:rsidRPr="00A5282B" w:rsidRDefault="00162B22" w:rsidP="00A5282B">
      <w:pPr>
        <w:rPr>
          <w:lang w:eastAsia="fr-FR"/>
        </w:rPr>
      </w:pPr>
      <w:r>
        <w:rPr>
          <w:noProof/>
          <w:lang w:eastAsia="fr-FR"/>
        </w:rPr>
        <w:drawing>
          <wp:anchor distT="0" distB="0" distL="114300" distR="114300" simplePos="0" relativeHeight="251648512" behindDoc="0" locked="0" layoutInCell="1" allowOverlap="1">
            <wp:simplePos x="0" y="0"/>
            <wp:positionH relativeFrom="column">
              <wp:align>right</wp:align>
            </wp:positionH>
            <wp:positionV relativeFrom="paragraph">
              <wp:posOffset>7620</wp:posOffset>
            </wp:positionV>
            <wp:extent cx="3092637" cy="1398494"/>
            <wp:effectExtent l="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710" b="7113"/>
                    <a:stretch/>
                  </pic:blipFill>
                  <pic:spPr bwMode="auto">
                    <a:xfrm>
                      <a:off x="0" y="0"/>
                      <a:ext cx="3092637" cy="1398494"/>
                    </a:xfrm>
                    <a:prstGeom prst="rect">
                      <a:avLst/>
                    </a:prstGeom>
                    <a:ln>
                      <a:noFill/>
                    </a:ln>
                    <a:extLst>
                      <a:ext uri="{53640926-AAD7-44D8-BBD7-CCE9431645EC}">
                        <a14:shadowObscured xmlns:a14="http://schemas.microsoft.com/office/drawing/2010/main"/>
                      </a:ext>
                    </a:extLst>
                  </pic:spPr>
                </pic:pic>
              </a:graphicData>
            </a:graphic>
          </wp:anchor>
        </w:drawing>
      </w:r>
    </w:p>
    <w:p w:rsidR="00A5282B" w:rsidRPr="00A5282B" w:rsidRDefault="00162B22" w:rsidP="00A5282B">
      <w:pPr>
        <w:rPr>
          <w:lang w:eastAsia="fr-FR"/>
        </w:rPr>
      </w:pPr>
      <w:r>
        <w:rPr>
          <w:noProof/>
          <w:lang w:eastAsia="fr-FR"/>
        </w:rPr>
        <w:drawing>
          <wp:anchor distT="0" distB="0" distL="114300" distR="114300" simplePos="0" relativeHeight="251664896" behindDoc="0" locked="0" layoutInCell="1" allowOverlap="1">
            <wp:simplePos x="0" y="0"/>
            <wp:positionH relativeFrom="margin">
              <wp:align>left</wp:align>
            </wp:positionH>
            <wp:positionV relativeFrom="paragraph">
              <wp:posOffset>14156</wp:posOffset>
            </wp:positionV>
            <wp:extent cx="2689225" cy="3705860"/>
            <wp:effectExtent l="0" t="0" r="0" b="8890"/>
            <wp:wrapNone/>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bwMode="auto">
                    <a:xfrm>
                      <a:off x="0" y="0"/>
                      <a:ext cx="2689225" cy="3705860"/>
                    </a:xfrm>
                    <a:prstGeom prst="rect">
                      <a:avLst/>
                    </a:prstGeom>
                    <a:ln>
                      <a:noFill/>
                    </a:ln>
                    <a:extLst>
                      <a:ext uri="{53640926-AAD7-44D8-BBD7-CCE9431645EC}">
                        <a14:shadowObscured xmlns:a14="http://schemas.microsoft.com/office/drawing/2010/main"/>
                      </a:ext>
                    </a:extLst>
                  </pic:spPr>
                </pic:pic>
              </a:graphicData>
            </a:graphic>
          </wp:anchor>
        </w:drawing>
      </w:r>
    </w:p>
    <w:p w:rsidR="00A5282B" w:rsidRPr="00A5282B" w:rsidRDefault="00A5282B" w:rsidP="00A5282B">
      <w:pPr>
        <w:rPr>
          <w:lang w:eastAsia="fr-FR"/>
        </w:rPr>
      </w:pPr>
    </w:p>
    <w:p w:rsidR="00A5282B" w:rsidRPr="00A5282B" w:rsidRDefault="00A5282B" w:rsidP="00A5282B">
      <w:pPr>
        <w:rPr>
          <w:lang w:eastAsia="fr-FR"/>
        </w:rPr>
      </w:pPr>
    </w:p>
    <w:p w:rsidR="00A5282B" w:rsidRPr="00A5282B" w:rsidRDefault="00A5282B" w:rsidP="00A5282B">
      <w:pPr>
        <w:rPr>
          <w:lang w:eastAsia="fr-FR"/>
        </w:rPr>
      </w:pPr>
    </w:p>
    <w:p w:rsidR="009826C9" w:rsidRDefault="009826C9" w:rsidP="00A5282B">
      <w:pPr>
        <w:rPr>
          <w:noProof/>
          <w:lang w:eastAsia="fr-FR"/>
        </w:rPr>
      </w:pPr>
    </w:p>
    <w:p w:rsidR="00A5282B" w:rsidRPr="00A5282B" w:rsidRDefault="00A5282B" w:rsidP="00A5282B">
      <w:pPr>
        <w:rPr>
          <w:lang w:eastAsia="fr-FR"/>
        </w:rPr>
      </w:pPr>
    </w:p>
    <w:p w:rsidR="00A5282B" w:rsidRPr="00A5282B" w:rsidRDefault="002264A1" w:rsidP="00A5282B">
      <w:pPr>
        <w:rPr>
          <w:lang w:eastAsia="fr-FR"/>
        </w:rPr>
      </w:pPr>
      <w:r>
        <w:rPr>
          <w:noProof/>
          <w:lang w:eastAsia="fr-FR"/>
        </w:rPr>
        <w:drawing>
          <wp:anchor distT="0" distB="0" distL="114300" distR="114300" simplePos="0" relativeHeight="251654656" behindDoc="0" locked="0" layoutInCell="1" allowOverlap="1">
            <wp:simplePos x="0" y="0"/>
            <wp:positionH relativeFrom="margin">
              <wp:align>right</wp:align>
            </wp:positionH>
            <wp:positionV relativeFrom="paragraph">
              <wp:posOffset>83503</wp:posOffset>
            </wp:positionV>
            <wp:extent cx="2380135" cy="3175635"/>
            <wp:effectExtent l="0" t="0" r="1270" b="5715"/>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380135" cy="3175635"/>
                    </a:xfrm>
                    <a:prstGeom prst="rect">
                      <a:avLst/>
                    </a:prstGeom>
                  </pic:spPr>
                </pic:pic>
              </a:graphicData>
            </a:graphic>
          </wp:anchor>
        </w:drawing>
      </w:r>
    </w:p>
    <w:p w:rsidR="00A5282B" w:rsidRPr="00A5282B" w:rsidRDefault="00A5282B" w:rsidP="00A5282B">
      <w:pPr>
        <w:rPr>
          <w:lang w:eastAsia="fr-FR"/>
        </w:rPr>
      </w:pPr>
    </w:p>
    <w:p w:rsidR="00A5282B" w:rsidRPr="00A5282B" w:rsidRDefault="00A5282B" w:rsidP="00A5282B">
      <w:pPr>
        <w:rPr>
          <w:lang w:eastAsia="fr-FR"/>
        </w:rPr>
      </w:pPr>
    </w:p>
    <w:p w:rsidR="00A5282B" w:rsidRPr="00A5282B" w:rsidRDefault="00A5282B" w:rsidP="00A5282B">
      <w:pPr>
        <w:rPr>
          <w:lang w:eastAsia="fr-FR"/>
        </w:rPr>
      </w:pPr>
    </w:p>
    <w:p w:rsidR="00A5282B" w:rsidRDefault="00A5282B" w:rsidP="00A5282B">
      <w:pPr>
        <w:tabs>
          <w:tab w:val="left" w:pos="1406"/>
        </w:tabs>
        <w:rPr>
          <w:lang w:eastAsia="fr-FR"/>
        </w:rPr>
      </w:pPr>
      <w:r>
        <w:rPr>
          <w:lang w:eastAsia="fr-FR"/>
        </w:rPr>
        <w:tab/>
      </w:r>
    </w:p>
    <w:p w:rsidR="009826C9" w:rsidRDefault="009826C9" w:rsidP="00A5282B">
      <w:pPr>
        <w:tabs>
          <w:tab w:val="left" w:pos="1406"/>
        </w:tabs>
        <w:rPr>
          <w:lang w:eastAsia="fr-FR"/>
        </w:rPr>
      </w:pPr>
    </w:p>
    <w:p w:rsidR="009826C9" w:rsidRDefault="009826C9" w:rsidP="00A5282B">
      <w:pPr>
        <w:tabs>
          <w:tab w:val="left" w:pos="1406"/>
        </w:tabs>
        <w:rPr>
          <w:lang w:eastAsia="fr-FR"/>
        </w:rPr>
      </w:pPr>
    </w:p>
    <w:p w:rsidR="009826C9" w:rsidRDefault="009826C9" w:rsidP="00A5282B">
      <w:pPr>
        <w:tabs>
          <w:tab w:val="left" w:pos="1406"/>
        </w:tabs>
        <w:rPr>
          <w:lang w:eastAsia="fr-FR"/>
        </w:rPr>
      </w:pPr>
    </w:p>
    <w:p w:rsidR="009826C9" w:rsidRDefault="009826C9" w:rsidP="00A5282B">
      <w:pPr>
        <w:tabs>
          <w:tab w:val="left" w:pos="1406"/>
        </w:tabs>
        <w:rPr>
          <w:lang w:eastAsia="fr-FR"/>
        </w:rPr>
      </w:pPr>
    </w:p>
    <w:p w:rsidR="009826C9" w:rsidRDefault="009826C9" w:rsidP="00A5282B">
      <w:pPr>
        <w:tabs>
          <w:tab w:val="left" w:pos="1406"/>
        </w:tabs>
        <w:rPr>
          <w:lang w:eastAsia="fr-FR"/>
        </w:rPr>
      </w:pPr>
    </w:p>
    <w:p w:rsidR="009826C9" w:rsidRDefault="002264A1" w:rsidP="00A5282B">
      <w:pPr>
        <w:tabs>
          <w:tab w:val="left" w:pos="1406"/>
        </w:tabs>
        <w:rPr>
          <w:lang w:eastAsia="fr-FR"/>
        </w:rPr>
      </w:pPr>
      <w:r>
        <w:rPr>
          <w:noProof/>
          <w:lang w:eastAsia="fr-FR"/>
        </w:rPr>
        <w:lastRenderedPageBreak/>
        <w:drawing>
          <wp:anchor distT="0" distB="0" distL="114300" distR="114300" simplePos="0" relativeHeight="251666944" behindDoc="0" locked="0" layoutInCell="1" allowOverlap="1">
            <wp:simplePos x="0" y="0"/>
            <wp:positionH relativeFrom="margin">
              <wp:align>left</wp:align>
            </wp:positionH>
            <wp:positionV relativeFrom="paragraph">
              <wp:posOffset>135573</wp:posOffset>
            </wp:positionV>
            <wp:extent cx="3285472" cy="1206908"/>
            <wp:effectExtent l="0" t="0" r="0" b="0"/>
            <wp:wrapNone/>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285472" cy="1206908"/>
                    </a:xfrm>
                    <a:prstGeom prst="rect">
                      <a:avLst/>
                    </a:prstGeom>
                  </pic:spPr>
                </pic:pic>
              </a:graphicData>
            </a:graphic>
          </wp:anchor>
        </w:drawing>
      </w:r>
      <w:r w:rsidR="00162B22">
        <w:rPr>
          <w:noProof/>
          <w:lang w:eastAsia="fr-FR"/>
        </w:rPr>
        <w:drawing>
          <wp:anchor distT="0" distB="0" distL="114300" distR="114300" simplePos="0" relativeHeight="251705856" behindDoc="0" locked="0" layoutInCell="1" allowOverlap="1">
            <wp:simplePos x="0" y="0"/>
            <wp:positionH relativeFrom="margin">
              <wp:posOffset>10383333</wp:posOffset>
            </wp:positionH>
            <wp:positionV relativeFrom="paragraph">
              <wp:posOffset>-368226</wp:posOffset>
            </wp:positionV>
            <wp:extent cx="3775710" cy="2242185"/>
            <wp:effectExtent l="0" t="0" r="0" b="5715"/>
            <wp:wrapNone/>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4975" t="5870" r="3072"/>
                    <a:stretch/>
                  </pic:blipFill>
                  <pic:spPr bwMode="auto">
                    <a:xfrm>
                      <a:off x="0" y="0"/>
                      <a:ext cx="3775710" cy="2242185"/>
                    </a:xfrm>
                    <a:prstGeom prst="rect">
                      <a:avLst/>
                    </a:prstGeom>
                    <a:ln>
                      <a:noFill/>
                    </a:ln>
                    <a:extLst>
                      <a:ext uri="{53640926-AAD7-44D8-BBD7-CCE9431645EC}">
                        <a14:shadowObscured xmlns:a14="http://schemas.microsoft.com/office/drawing/2010/main"/>
                      </a:ext>
                    </a:extLst>
                  </pic:spPr>
                </pic:pic>
              </a:graphicData>
            </a:graphic>
          </wp:anchor>
        </w:drawing>
      </w:r>
    </w:p>
    <w:p w:rsidR="009826C9" w:rsidRDefault="009826C9" w:rsidP="00A5282B">
      <w:pPr>
        <w:tabs>
          <w:tab w:val="left" w:pos="1406"/>
        </w:tabs>
        <w:rPr>
          <w:lang w:eastAsia="fr-FR"/>
        </w:rPr>
      </w:pPr>
    </w:p>
    <w:p w:rsidR="009826C9" w:rsidRDefault="009826C9" w:rsidP="00A5282B">
      <w:pPr>
        <w:tabs>
          <w:tab w:val="left" w:pos="1406"/>
        </w:tabs>
        <w:rPr>
          <w:noProof/>
          <w:lang w:eastAsia="fr-FR"/>
        </w:rPr>
      </w:pPr>
    </w:p>
    <w:p w:rsidR="009826C9" w:rsidRDefault="009826C9" w:rsidP="00A5282B">
      <w:pPr>
        <w:tabs>
          <w:tab w:val="left" w:pos="1406"/>
        </w:tabs>
        <w:rPr>
          <w:noProof/>
          <w:lang w:eastAsia="fr-FR"/>
        </w:rPr>
      </w:pPr>
    </w:p>
    <w:p w:rsidR="009826C9" w:rsidRDefault="002264A1" w:rsidP="00A5282B">
      <w:pPr>
        <w:tabs>
          <w:tab w:val="left" w:pos="1406"/>
        </w:tabs>
        <w:rPr>
          <w:lang w:eastAsia="fr-FR"/>
        </w:rPr>
      </w:pPr>
      <w:r>
        <w:rPr>
          <w:noProof/>
          <w:lang w:eastAsia="fr-FR"/>
        </w:rPr>
        <w:drawing>
          <wp:anchor distT="0" distB="0" distL="114300" distR="114300" simplePos="0" relativeHeight="251673088" behindDoc="0" locked="0" layoutInCell="1" allowOverlap="1">
            <wp:simplePos x="0" y="0"/>
            <wp:positionH relativeFrom="margin">
              <wp:align>right</wp:align>
            </wp:positionH>
            <wp:positionV relativeFrom="paragraph">
              <wp:posOffset>22860</wp:posOffset>
            </wp:positionV>
            <wp:extent cx="2449830" cy="1328420"/>
            <wp:effectExtent l="0" t="0" r="7620" b="5080"/>
            <wp:wrapNone/>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449830" cy="1328420"/>
                    </a:xfrm>
                    <a:prstGeom prst="rect">
                      <a:avLst/>
                    </a:prstGeom>
                  </pic:spPr>
                </pic:pic>
              </a:graphicData>
            </a:graphic>
          </wp:anchor>
        </w:drawing>
      </w:r>
    </w:p>
    <w:p w:rsidR="009826C9" w:rsidRDefault="002264A1" w:rsidP="00A5282B">
      <w:pPr>
        <w:tabs>
          <w:tab w:val="left" w:pos="1406"/>
        </w:tabs>
        <w:rPr>
          <w:lang w:eastAsia="fr-FR"/>
        </w:rPr>
      </w:pPr>
      <w:r>
        <w:rPr>
          <w:noProof/>
          <w:lang w:eastAsia="fr-FR"/>
        </w:rPr>
        <w:drawing>
          <wp:anchor distT="0" distB="0" distL="114300" distR="114300" simplePos="0" relativeHeight="251675136" behindDoc="0" locked="0" layoutInCell="1" allowOverlap="1">
            <wp:simplePos x="0" y="0"/>
            <wp:positionH relativeFrom="margin">
              <wp:posOffset>41238</wp:posOffset>
            </wp:positionH>
            <wp:positionV relativeFrom="paragraph">
              <wp:posOffset>12065</wp:posOffset>
            </wp:positionV>
            <wp:extent cx="3284855" cy="786130"/>
            <wp:effectExtent l="0" t="0" r="0" b="0"/>
            <wp:wrapNone/>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284855" cy="786130"/>
                    </a:xfrm>
                    <a:prstGeom prst="rect">
                      <a:avLst/>
                    </a:prstGeom>
                  </pic:spPr>
                </pic:pic>
              </a:graphicData>
            </a:graphic>
          </wp:anchor>
        </w:drawing>
      </w:r>
      <w:r w:rsidR="009826C9" w:rsidRPr="009826C9">
        <w:rPr>
          <w:noProof/>
          <w:lang w:eastAsia="fr-FR"/>
        </w:rPr>
        <w:t xml:space="preserve">   </w:t>
      </w:r>
    </w:p>
    <w:p w:rsidR="009826C9" w:rsidRDefault="009826C9" w:rsidP="00A5282B">
      <w:pPr>
        <w:tabs>
          <w:tab w:val="left" w:pos="1406"/>
        </w:tabs>
        <w:rPr>
          <w:lang w:eastAsia="fr-FR"/>
        </w:rPr>
      </w:pPr>
    </w:p>
    <w:p w:rsidR="009826C9" w:rsidRDefault="009826C9" w:rsidP="00A5282B">
      <w:pPr>
        <w:tabs>
          <w:tab w:val="left" w:pos="1406"/>
        </w:tabs>
        <w:rPr>
          <w:lang w:eastAsia="fr-FR"/>
        </w:rPr>
      </w:pPr>
    </w:p>
    <w:p w:rsidR="009826C9" w:rsidRDefault="002264A1" w:rsidP="00A5282B">
      <w:pPr>
        <w:tabs>
          <w:tab w:val="left" w:pos="1406"/>
        </w:tabs>
        <w:rPr>
          <w:lang w:eastAsia="fr-FR"/>
        </w:rPr>
      </w:pPr>
      <w:r>
        <w:rPr>
          <w:noProof/>
          <w:lang w:eastAsia="fr-FR"/>
        </w:rPr>
        <w:drawing>
          <wp:anchor distT="0" distB="0" distL="114300" distR="114300" simplePos="0" relativeHeight="251668992" behindDoc="0" locked="0" layoutInCell="1" allowOverlap="1">
            <wp:simplePos x="0" y="0"/>
            <wp:positionH relativeFrom="column">
              <wp:posOffset>69178</wp:posOffset>
            </wp:positionH>
            <wp:positionV relativeFrom="paragraph">
              <wp:posOffset>40005</wp:posOffset>
            </wp:positionV>
            <wp:extent cx="3340100" cy="718820"/>
            <wp:effectExtent l="0" t="0" r="0" b="5080"/>
            <wp:wrapNone/>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340100" cy="718820"/>
                    </a:xfrm>
                    <a:prstGeom prst="rect">
                      <a:avLst/>
                    </a:prstGeom>
                  </pic:spPr>
                </pic:pic>
              </a:graphicData>
            </a:graphic>
          </wp:anchor>
        </w:drawing>
      </w:r>
    </w:p>
    <w:p w:rsidR="00C809AD" w:rsidRDefault="00C809AD" w:rsidP="00A5282B">
      <w:pPr>
        <w:tabs>
          <w:tab w:val="left" w:pos="1406"/>
        </w:tabs>
        <w:rPr>
          <w:lang w:eastAsia="fr-FR"/>
        </w:rPr>
      </w:pPr>
    </w:p>
    <w:p w:rsidR="00C809AD" w:rsidRDefault="002264A1" w:rsidP="00A5282B">
      <w:pPr>
        <w:tabs>
          <w:tab w:val="left" w:pos="1406"/>
        </w:tabs>
        <w:rPr>
          <w:lang w:eastAsia="fr-FR"/>
        </w:rPr>
      </w:pPr>
      <w:r>
        <w:rPr>
          <w:noProof/>
          <w:lang w:eastAsia="fr-FR"/>
        </w:rPr>
        <w:drawing>
          <wp:anchor distT="0" distB="0" distL="114300" distR="114300" simplePos="0" relativeHeight="251707904" behindDoc="1" locked="0" layoutInCell="1" allowOverlap="1">
            <wp:simplePos x="0" y="0"/>
            <wp:positionH relativeFrom="page">
              <wp:posOffset>3173586</wp:posOffset>
            </wp:positionH>
            <wp:positionV relativeFrom="paragraph">
              <wp:posOffset>17145</wp:posOffset>
            </wp:positionV>
            <wp:extent cx="4059600" cy="2401625"/>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059600" cy="2401625"/>
                    </a:xfrm>
                    <a:prstGeom prst="rect">
                      <a:avLst/>
                    </a:prstGeom>
                  </pic:spPr>
                </pic:pic>
              </a:graphicData>
            </a:graphic>
          </wp:anchor>
        </w:drawing>
      </w:r>
    </w:p>
    <w:p w:rsidR="00C809AD" w:rsidRDefault="002264A1" w:rsidP="00A5282B">
      <w:pPr>
        <w:tabs>
          <w:tab w:val="left" w:pos="1406"/>
        </w:tabs>
        <w:rPr>
          <w:lang w:eastAsia="fr-FR"/>
        </w:rPr>
      </w:pPr>
      <w:r>
        <w:rPr>
          <w:noProof/>
          <w:lang w:eastAsia="fr-FR"/>
        </w:rPr>
        <w:drawing>
          <wp:anchor distT="0" distB="0" distL="114300" distR="114300" simplePos="0" relativeHeight="251677184" behindDoc="0" locked="0" layoutInCell="1" allowOverlap="1">
            <wp:simplePos x="0" y="0"/>
            <wp:positionH relativeFrom="column">
              <wp:posOffset>42508</wp:posOffset>
            </wp:positionH>
            <wp:positionV relativeFrom="paragraph">
              <wp:posOffset>48260</wp:posOffset>
            </wp:positionV>
            <wp:extent cx="3284855" cy="560705"/>
            <wp:effectExtent l="0" t="0" r="0" b="0"/>
            <wp:wrapNone/>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284855" cy="560705"/>
                    </a:xfrm>
                    <a:prstGeom prst="rect">
                      <a:avLst/>
                    </a:prstGeom>
                  </pic:spPr>
                </pic:pic>
              </a:graphicData>
            </a:graphic>
          </wp:anchor>
        </w:drawing>
      </w:r>
    </w:p>
    <w:p w:rsidR="00C809AD" w:rsidRDefault="00C809AD" w:rsidP="00A5282B">
      <w:pPr>
        <w:tabs>
          <w:tab w:val="left" w:pos="1406"/>
        </w:tabs>
        <w:rPr>
          <w:lang w:eastAsia="fr-FR"/>
        </w:rPr>
      </w:pPr>
    </w:p>
    <w:p w:rsidR="00C809AD" w:rsidRDefault="00C809AD" w:rsidP="00A5282B">
      <w:pPr>
        <w:tabs>
          <w:tab w:val="left" w:pos="1406"/>
        </w:tabs>
        <w:rPr>
          <w:lang w:eastAsia="fr-FR"/>
        </w:rPr>
      </w:pPr>
    </w:p>
    <w:p w:rsidR="00C809AD" w:rsidRDefault="00C809AD" w:rsidP="00A5282B">
      <w:pPr>
        <w:tabs>
          <w:tab w:val="left" w:pos="1406"/>
        </w:tabs>
        <w:rPr>
          <w:lang w:eastAsia="fr-FR"/>
        </w:rPr>
      </w:pPr>
    </w:p>
    <w:p w:rsidR="00C809AD" w:rsidRDefault="00C809AD" w:rsidP="00A5282B">
      <w:pPr>
        <w:tabs>
          <w:tab w:val="left" w:pos="1406"/>
        </w:tabs>
        <w:rPr>
          <w:lang w:eastAsia="fr-FR"/>
        </w:rPr>
      </w:pPr>
    </w:p>
    <w:p w:rsidR="00C809AD" w:rsidRDefault="00A93C00" w:rsidP="00A5282B">
      <w:pPr>
        <w:tabs>
          <w:tab w:val="left" w:pos="1406"/>
        </w:tabs>
        <w:rPr>
          <w:lang w:eastAsia="fr-FR"/>
        </w:rPr>
      </w:pPr>
      <w:r>
        <w:rPr>
          <w:noProof/>
          <w:lang w:eastAsia="fr-FR"/>
        </w:rPr>
        <w:drawing>
          <wp:anchor distT="0" distB="0" distL="114300" distR="114300" simplePos="0" relativeHeight="251671040" behindDoc="0" locked="0" layoutInCell="1" allowOverlap="1">
            <wp:simplePos x="0" y="0"/>
            <wp:positionH relativeFrom="margin">
              <wp:align>left</wp:align>
            </wp:positionH>
            <wp:positionV relativeFrom="paragraph">
              <wp:posOffset>313055</wp:posOffset>
            </wp:positionV>
            <wp:extent cx="3911600" cy="3360420"/>
            <wp:effectExtent l="19050" t="0" r="0" b="0"/>
            <wp:wrapNone/>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911600" cy="3360420"/>
                    </a:xfrm>
                    <a:prstGeom prst="rect">
                      <a:avLst/>
                    </a:prstGeom>
                  </pic:spPr>
                </pic:pic>
              </a:graphicData>
            </a:graphic>
          </wp:anchor>
        </w:drawing>
      </w:r>
    </w:p>
    <w:p w:rsidR="00C809AD" w:rsidRDefault="00C809AD" w:rsidP="00A5282B">
      <w:pPr>
        <w:tabs>
          <w:tab w:val="left" w:pos="1406"/>
        </w:tabs>
        <w:rPr>
          <w:lang w:eastAsia="fr-FR"/>
        </w:rPr>
      </w:pPr>
    </w:p>
    <w:p w:rsidR="00C809AD" w:rsidRDefault="00C809AD" w:rsidP="00A5282B">
      <w:pPr>
        <w:tabs>
          <w:tab w:val="left" w:pos="1406"/>
        </w:tabs>
        <w:rPr>
          <w:lang w:eastAsia="fr-FR"/>
        </w:rPr>
      </w:pPr>
    </w:p>
    <w:p w:rsidR="00C809AD" w:rsidRDefault="00C809AD" w:rsidP="00A5282B">
      <w:pPr>
        <w:tabs>
          <w:tab w:val="left" w:pos="1406"/>
        </w:tabs>
        <w:rPr>
          <w:lang w:eastAsia="fr-FR"/>
        </w:rPr>
      </w:pPr>
    </w:p>
    <w:p w:rsidR="00C809AD" w:rsidRDefault="00C809AD" w:rsidP="00A5282B">
      <w:pPr>
        <w:tabs>
          <w:tab w:val="left" w:pos="1406"/>
        </w:tabs>
        <w:rPr>
          <w:lang w:eastAsia="fr-FR"/>
        </w:rPr>
      </w:pPr>
    </w:p>
    <w:p w:rsidR="00C809AD" w:rsidRDefault="00C809AD" w:rsidP="00A5282B">
      <w:pPr>
        <w:tabs>
          <w:tab w:val="left" w:pos="1406"/>
        </w:tabs>
        <w:rPr>
          <w:lang w:eastAsia="fr-FR"/>
        </w:rPr>
      </w:pPr>
    </w:p>
    <w:p w:rsidR="00C809AD" w:rsidRDefault="00C809AD" w:rsidP="00A5282B">
      <w:pPr>
        <w:tabs>
          <w:tab w:val="left" w:pos="1406"/>
        </w:tabs>
        <w:rPr>
          <w:lang w:eastAsia="fr-FR"/>
        </w:rPr>
      </w:pPr>
    </w:p>
    <w:p w:rsidR="00C809AD" w:rsidRDefault="00C809AD" w:rsidP="00A5282B">
      <w:pPr>
        <w:tabs>
          <w:tab w:val="left" w:pos="1406"/>
        </w:tabs>
        <w:rPr>
          <w:lang w:eastAsia="fr-FR"/>
        </w:rPr>
      </w:pPr>
    </w:p>
    <w:p w:rsidR="00C809AD" w:rsidRDefault="00C809AD" w:rsidP="00A5282B">
      <w:pPr>
        <w:tabs>
          <w:tab w:val="left" w:pos="1406"/>
        </w:tabs>
        <w:rPr>
          <w:lang w:eastAsia="fr-FR"/>
        </w:rPr>
      </w:pPr>
    </w:p>
    <w:p w:rsidR="00C809AD" w:rsidRDefault="00C809AD" w:rsidP="00A5282B">
      <w:pPr>
        <w:tabs>
          <w:tab w:val="left" w:pos="1406"/>
        </w:tabs>
        <w:rPr>
          <w:lang w:eastAsia="fr-FR"/>
        </w:rPr>
      </w:pPr>
    </w:p>
    <w:p w:rsidR="00C809AD" w:rsidRDefault="00C809AD" w:rsidP="00A5282B">
      <w:pPr>
        <w:tabs>
          <w:tab w:val="left" w:pos="1406"/>
        </w:tabs>
        <w:rPr>
          <w:lang w:eastAsia="fr-FR"/>
        </w:rPr>
      </w:pPr>
    </w:p>
    <w:p w:rsidR="00293D58" w:rsidRDefault="00293D58"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C809AD" w:rsidRDefault="00C809AD" w:rsidP="00586877">
      <w:pPr>
        <w:pStyle w:val="Titre"/>
      </w:pPr>
      <w:r>
        <w:lastRenderedPageBreak/>
        <w:t>Les liaisons mur - charpente</w:t>
      </w:r>
    </w:p>
    <w:p w:rsidR="00293D58" w:rsidRPr="00293D58" w:rsidRDefault="00293D58" w:rsidP="00293D58">
      <w:pPr>
        <w:rPr>
          <w:lang w:eastAsia="fr-FR"/>
        </w:rPr>
      </w:pPr>
    </w:p>
    <w:p w:rsidR="00C809AD" w:rsidRPr="00894F85" w:rsidRDefault="00D8713E" w:rsidP="00586877">
      <w:pPr>
        <w:pStyle w:val="Sous-titre"/>
        <w:numPr>
          <w:ilvl w:val="0"/>
          <w:numId w:val="19"/>
        </w:numPr>
        <w:rPr>
          <w:lang w:eastAsia="fr-FR"/>
        </w:rPr>
      </w:pPr>
      <w:r w:rsidRPr="00894F85">
        <w:rPr>
          <w:lang w:eastAsia="fr-FR"/>
        </w:rPr>
        <w:t>C</w:t>
      </w:r>
      <w:r w:rsidR="006E1EE4" w:rsidRPr="00894F85">
        <w:rPr>
          <w:lang w:eastAsia="fr-FR"/>
        </w:rPr>
        <w:t>harpente traditionnelle</w:t>
      </w:r>
    </w:p>
    <w:p w:rsidR="00C809AD" w:rsidRDefault="006E1EE4" w:rsidP="00D8713E">
      <w:pPr>
        <w:tabs>
          <w:tab w:val="left" w:pos="1406"/>
        </w:tabs>
        <w:jc w:val="center"/>
        <w:rPr>
          <w:lang w:eastAsia="fr-FR"/>
        </w:rPr>
      </w:pPr>
      <w:r>
        <w:rPr>
          <w:noProof/>
          <w:lang w:eastAsia="fr-FR"/>
        </w:rPr>
        <w:drawing>
          <wp:inline distT="0" distB="0" distL="0" distR="0">
            <wp:extent cx="5626579" cy="4475181"/>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551" b="16668"/>
                    <a:stretch/>
                  </pic:blipFill>
                  <pic:spPr bwMode="auto">
                    <a:xfrm>
                      <a:off x="0" y="0"/>
                      <a:ext cx="5649936" cy="4493758"/>
                    </a:xfrm>
                    <a:prstGeom prst="rect">
                      <a:avLst/>
                    </a:prstGeom>
                    <a:ln>
                      <a:noFill/>
                    </a:ln>
                    <a:extLst>
                      <a:ext uri="{53640926-AAD7-44D8-BBD7-CCE9431645EC}">
                        <a14:shadowObscured xmlns:a14="http://schemas.microsoft.com/office/drawing/2010/main"/>
                      </a:ext>
                    </a:extLst>
                  </pic:spPr>
                </pic:pic>
              </a:graphicData>
            </a:graphic>
          </wp:inline>
        </w:drawing>
      </w:r>
    </w:p>
    <w:p w:rsidR="00C809AD" w:rsidRDefault="00C809AD" w:rsidP="00A5282B">
      <w:pPr>
        <w:tabs>
          <w:tab w:val="left" w:pos="1406"/>
        </w:tabs>
        <w:rPr>
          <w:lang w:eastAsia="fr-FR"/>
        </w:rPr>
      </w:pPr>
    </w:p>
    <w:p w:rsidR="00636617" w:rsidRDefault="00636617" w:rsidP="00A5282B">
      <w:pPr>
        <w:tabs>
          <w:tab w:val="left" w:pos="1406"/>
        </w:tabs>
        <w:rPr>
          <w:lang w:eastAsia="fr-FR"/>
        </w:rPr>
      </w:pPr>
    </w:p>
    <w:p w:rsidR="00636617" w:rsidRDefault="00636617" w:rsidP="00A5282B">
      <w:pPr>
        <w:tabs>
          <w:tab w:val="left" w:pos="1406"/>
        </w:tabs>
        <w:rPr>
          <w:lang w:eastAsia="fr-FR"/>
        </w:rPr>
      </w:pPr>
    </w:p>
    <w:p w:rsidR="00636617" w:rsidRDefault="00636617" w:rsidP="00A5282B">
      <w:pPr>
        <w:tabs>
          <w:tab w:val="left" w:pos="1406"/>
        </w:tabs>
        <w:rPr>
          <w:lang w:eastAsia="fr-FR"/>
        </w:rPr>
      </w:pPr>
    </w:p>
    <w:p w:rsidR="00636617" w:rsidRDefault="00636617" w:rsidP="00A5282B">
      <w:pPr>
        <w:tabs>
          <w:tab w:val="left" w:pos="1406"/>
        </w:tabs>
        <w:rPr>
          <w:lang w:eastAsia="fr-FR"/>
        </w:rPr>
      </w:pPr>
    </w:p>
    <w:p w:rsidR="006E1EE4" w:rsidRDefault="006E1EE4" w:rsidP="00A5282B">
      <w:pPr>
        <w:tabs>
          <w:tab w:val="left" w:pos="1406"/>
        </w:tabs>
        <w:rPr>
          <w:lang w:eastAsia="fr-FR"/>
        </w:rPr>
      </w:pPr>
    </w:p>
    <w:p w:rsidR="006E1EE4" w:rsidRDefault="006E1EE4" w:rsidP="00A5282B">
      <w:pPr>
        <w:tabs>
          <w:tab w:val="left" w:pos="1406"/>
        </w:tabs>
        <w:rPr>
          <w:lang w:eastAsia="fr-FR"/>
        </w:rPr>
      </w:pPr>
    </w:p>
    <w:p w:rsidR="004030EB" w:rsidRDefault="004030EB" w:rsidP="00A5282B">
      <w:pPr>
        <w:tabs>
          <w:tab w:val="left" w:pos="1406"/>
        </w:tabs>
        <w:rPr>
          <w:lang w:eastAsia="fr-FR"/>
        </w:rPr>
      </w:pPr>
    </w:p>
    <w:p w:rsidR="004030EB" w:rsidRDefault="004030EB" w:rsidP="00A5282B">
      <w:pPr>
        <w:tabs>
          <w:tab w:val="left" w:pos="1406"/>
        </w:tabs>
        <w:rPr>
          <w:lang w:eastAsia="fr-FR"/>
        </w:rPr>
      </w:pPr>
    </w:p>
    <w:p w:rsidR="004030EB" w:rsidRDefault="004030EB" w:rsidP="00A5282B">
      <w:pPr>
        <w:tabs>
          <w:tab w:val="left" w:pos="1406"/>
        </w:tabs>
        <w:rPr>
          <w:lang w:eastAsia="fr-FR"/>
        </w:rPr>
      </w:pPr>
    </w:p>
    <w:p w:rsidR="004030EB" w:rsidRDefault="004030EB" w:rsidP="00A5282B">
      <w:pPr>
        <w:tabs>
          <w:tab w:val="left" w:pos="1406"/>
        </w:tabs>
        <w:rPr>
          <w:lang w:eastAsia="fr-FR"/>
        </w:rPr>
      </w:pPr>
    </w:p>
    <w:p w:rsidR="006E1EE4" w:rsidRDefault="00636617" w:rsidP="00894F85">
      <w:pPr>
        <w:pStyle w:val="Titre3"/>
      </w:pPr>
      <w:r>
        <w:lastRenderedPageBreak/>
        <w:t>Solivage sur lisse haute / Isolation croisée en doublage intérieur</w:t>
      </w:r>
    </w:p>
    <w:p w:rsidR="006E1EE4" w:rsidRDefault="006E1EE4" w:rsidP="00A5282B">
      <w:pPr>
        <w:tabs>
          <w:tab w:val="left" w:pos="1406"/>
        </w:tabs>
        <w:rPr>
          <w:lang w:eastAsia="fr-FR"/>
        </w:rPr>
      </w:pPr>
    </w:p>
    <w:p w:rsidR="006E1EE4" w:rsidRDefault="006E1EE4" w:rsidP="00A5282B">
      <w:pPr>
        <w:tabs>
          <w:tab w:val="left" w:pos="1406"/>
        </w:tabs>
        <w:rPr>
          <w:lang w:eastAsia="fr-FR"/>
        </w:rPr>
      </w:pPr>
    </w:p>
    <w:p w:rsidR="006E1EE4" w:rsidRDefault="006E1EE4" w:rsidP="00A5282B">
      <w:pPr>
        <w:tabs>
          <w:tab w:val="left" w:pos="1406"/>
        </w:tabs>
        <w:rPr>
          <w:lang w:eastAsia="fr-FR"/>
        </w:rPr>
      </w:pPr>
      <w:r>
        <w:rPr>
          <w:noProof/>
          <w:lang w:eastAsia="fr-FR"/>
        </w:rPr>
        <w:drawing>
          <wp:inline distT="0" distB="0" distL="0" distR="0">
            <wp:extent cx="6795770" cy="7005955"/>
            <wp:effectExtent l="0" t="0" r="508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A.png"/>
                    <pic:cNvPicPr/>
                  </pic:nvPicPr>
                  <pic:blipFill>
                    <a:blip r:embed="rId50">
                      <a:extLst>
                        <a:ext uri="{28A0092B-C50C-407E-A947-70E740481C1C}">
                          <a14:useLocalDpi xmlns:a14="http://schemas.microsoft.com/office/drawing/2010/main" val="0"/>
                        </a:ext>
                      </a:extLst>
                    </a:blip>
                    <a:stretch>
                      <a:fillRect/>
                    </a:stretch>
                  </pic:blipFill>
                  <pic:spPr>
                    <a:xfrm>
                      <a:off x="0" y="0"/>
                      <a:ext cx="6795770" cy="7005955"/>
                    </a:xfrm>
                    <a:prstGeom prst="rect">
                      <a:avLst/>
                    </a:prstGeom>
                  </pic:spPr>
                </pic:pic>
              </a:graphicData>
            </a:graphic>
          </wp:inline>
        </w:drawing>
      </w:r>
    </w:p>
    <w:p w:rsidR="006E1EE4" w:rsidRDefault="006E1EE4" w:rsidP="00A5282B">
      <w:pPr>
        <w:tabs>
          <w:tab w:val="left" w:pos="1406"/>
        </w:tabs>
        <w:rPr>
          <w:lang w:eastAsia="fr-FR"/>
        </w:rPr>
      </w:pPr>
    </w:p>
    <w:p w:rsidR="006E1EE4" w:rsidRDefault="006E1EE4" w:rsidP="00A5282B">
      <w:pPr>
        <w:tabs>
          <w:tab w:val="left" w:pos="1406"/>
        </w:tabs>
        <w:rPr>
          <w:lang w:eastAsia="fr-FR"/>
        </w:rPr>
      </w:pPr>
    </w:p>
    <w:p w:rsidR="003C53D3" w:rsidRDefault="003C53D3" w:rsidP="00A5282B">
      <w:pPr>
        <w:tabs>
          <w:tab w:val="left" w:pos="1406"/>
        </w:tabs>
        <w:rPr>
          <w:lang w:eastAsia="fr-FR"/>
        </w:rPr>
      </w:pPr>
    </w:p>
    <w:p w:rsidR="006E1EE4" w:rsidRDefault="006E1EE4" w:rsidP="006E1EE4">
      <w:pPr>
        <w:pStyle w:val="Paragraphedeliste"/>
        <w:numPr>
          <w:ilvl w:val="0"/>
          <w:numId w:val="2"/>
        </w:numPr>
        <w:spacing w:after="0"/>
        <w:rPr>
          <w:sz w:val="28"/>
        </w:rPr>
      </w:pPr>
      <w:r>
        <w:rPr>
          <w:sz w:val="28"/>
        </w:rPr>
        <w:lastRenderedPageBreak/>
        <w:t>Composants :</w:t>
      </w:r>
    </w:p>
    <w:p w:rsidR="006E1EE4" w:rsidRDefault="006E1EE4" w:rsidP="006E1EE4">
      <w:pPr>
        <w:pStyle w:val="Paragraphedeliste"/>
        <w:spacing w:after="0"/>
        <w:ind w:left="0"/>
        <w:rPr>
          <w:sz w:val="28"/>
        </w:rPr>
      </w:pPr>
    </w:p>
    <w:p w:rsidR="006E1EE4" w:rsidRDefault="006E1EE4" w:rsidP="00636617">
      <w:pPr>
        <w:pStyle w:val="Paragraphedeliste"/>
        <w:ind w:left="0"/>
      </w:pPr>
      <w:r w:rsidRPr="006818D4">
        <w:t>1 :</w:t>
      </w:r>
      <w:r>
        <w:tab/>
        <w:t>Tuile de couverture</w:t>
      </w:r>
    </w:p>
    <w:p w:rsidR="006E1EE4" w:rsidRPr="006818D4" w:rsidRDefault="006E1EE4" w:rsidP="00636617">
      <w:pPr>
        <w:pStyle w:val="Paragraphedeliste"/>
        <w:ind w:left="0"/>
      </w:pPr>
      <w:r w:rsidRPr="006818D4">
        <w:t>2 :</w:t>
      </w:r>
      <w:r>
        <w:tab/>
        <w:t>Contrelatte</w:t>
      </w:r>
    </w:p>
    <w:p w:rsidR="006E1EE4" w:rsidRPr="006818D4" w:rsidRDefault="006E1EE4" w:rsidP="00636617">
      <w:pPr>
        <w:pStyle w:val="Paragraphedeliste"/>
        <w:ind w:left="0"/>
      </w:pPr>
      <w:r w:rsidRPr="006818D4">
        <w:t>3 :</w:t>
      </w:r>
      <w:r>
        <w:tab/>
        <w:t>Ecran de sous-toiture</w:t>
      </w:r>
    </w:p>
    <w:p w:rsidR="006E1EE4" w:rsidRPr="006818D4" w:rsidRDefault="006E1EE4" w:rsidP="00636617">
      <w:pPr>
        <w:pStyle w:val="Paragraphedeliste"/>
        <w:ind w:left="0"/>
      </w:pPr>
      <w:r w:rsidRPr="006818D4">
        <w:t>4 :</w:t>
      </w:r>
      <w:r>
        <w:tab/>
        <w:t>Voile travaillant / contreventement</w:t>
      </w:r>
    </w:p>
    <w:p w:rsidR="006E1EE4" w:rsidRPr="006818D4" w:rsidRDefault="006E1EE4" w:rsidP="00636617">
      <w:pPr>
        <w:pStyle w:val="Paragraphedeliste"/>
        <w:ind w:left="0"/>
      </w:pPr>
      <w:r>
        <w:t>5 :</w:t>
      </w:r>
      <w:r>
        <w:tab/>
        <w:t>Chevron</w:t>
      </w:r>
    </w:p>
    <w:p w:rsidR="006E1EE4" w:rsidRPr="006818D4" w:rsidRDefault="006E1EE4" w:rsidP="00636617">
      <w:pPr>
        <w:pStyle w:val="Paragraphedeliste"/>
        <w:ind w:left="0"/>
      </w:pPr>
      <w:r w:rsidRPr="006818D4">
        <w:t>6 :</w:t>
      </w:r>
      <w:r>
        <w:tab/>
        <w:t>Liteau</w:t>
      </w:r>
    </w:p>
    <w:p w:rsidR="006E1EE4" w:rsidRPr="006818D4" w:rsidRDefault="006E1EE4" w:rsidP="00636617">
      <w:pPr>
        <w:pStyle w:val="Paragraphedeliste"/>
        <w:ind w:left="0"/>
      </w:pPr>
      <w:r w:rsidRPr="006818D4">
        <w:t>7 :</w:t>
      </w:r>
      <w:r>
        <w:tab/>
        <w:t>Solive de rive</w:t>
      </w:r>
    </w:p>
    <w:p w:rsidR="006E1EE4" w:rsidRPr="006818D4" w:rsidRDefault="006E1EE4" w:rsidP="00636617">
      <w:pPr>
        <w:pStyle w:val="Paragraphedeliste"/>
        <w:ind w:left="0"/>
      </w:pPr>
      <w:r w:rsidRPr="006818D4">
        <w:t>8 :</w:t>
      </w:r>
      <w:r>
        <w:tab/>
        <w:t>Lisse haute de chainage</w:t>
      </w:r>
    </w:p>
    <w:p w:rsidR="006E1EE4" w:rsidRPr="006818D4" w:rsidRDefault="006E1EE4" w:rsidP="00636617">
      <w:pPr>
        <w:pStyle w:val="Paragraphedeliste"/>
        <w:ind w:left="0"/>
      </w:pPr>
      <w:r w:rsidRPr="006818D4">
        <w:t>9 :</w:t>
      </w:r>
      <w:r>
        <w:tab/>
        <w:t>Ecran pare-pluie</w:t>
      </w:r>
    </w:p>
    <w:p w:rsidR="006E1EE4" w:rsidRPr="006818D4" w:rsidRDefault="006E1EE4" w:rsidP="00636617">
      <w:pPr>
        <w:pStyle w:val="Paragraphedeliste"/>
        <w:ind w:left="0"/>
      </w:pPr>
      <w:r w:rsidRPr="006818D4">
        <w:t>10 :</w:t>
      </w:r>
      <w:r>
        <w:tab/>
        <w:t>Tasseau vertical pour lame d’air ventilée</w:t>
      </w:r>
    </w:p>
    <w:p w:rsidR="006E1EE4" w:rsidRDefault="006E1EE4" w:rsidP="00636617">
      <w:pPr>
        <w:pStyle w:val="Paragraphedeliste"/>
        <w:ind w:left="0"/>
      </w:pPr>
      <w:r w:rsidRPr="006818D4">
        <w:t>11 :</w:t>
      </w:r>
      <w:r>
        <w:tab/>
        <w:t>Bardage</w:t>
      </w:r>
    </w:p>
    <w:p w:rsidR="006E1EE4" w:rsidRPr="006818D4" w:rsidRDefault="006E1EE4" w:rsidP="00636617">
      <w:pPr>
        <w:pStyle w:val="Paragraphedeliste"/>
        <w:ind w:left="0"/>
      </w:pPr>
      <w:r w:rsidRPr="006818D4">
        <w:t>12 :</w:t>
      </w:r>
      <w:r>
        <w:tab/>
      </w:r>
      <w:r w:rsidR="00636617">
        <w:t>Isolation thermique intérieure croisée</w:t>
      </w:r>
    </w:p>
    <w:p w:rsidR="006E1EE4" w:rsidRPr="006818D4" w:rsidRDefault="006E1EE4" w:rsidP="00636617">
      <w:pPr>
        <w:pStyle w:val="Paragraphedeliste"/>
        <w:ind w:left="0"/>
      </w:pPr>
      <w:r w:rsidRPr="006818D4">
        <w:t>13 :</w:t>
      </w:r>
      <w:r>
        <w:tab/>
      </w:r>
      <w:r w:rsidR="00636617">
        <w:t>Parement intérieur</w:t>
      </w:r>
    </w:p>
    <w:p w:rsidR="006E1EE4" w:rsidRDefault="006E1EE4" w:rsidP="00636617">
      <w:pPr>
        <w:pStyle w:val="Paragraphedeliste"/>
        <w:ind w:left="0"/>
      </w:pPr>
      <w:r w:rsidRPr="006818D4">
        <w:t>14 :</w:t>
      </w:r>
      <w:r>
        <w:tab/>
      </w:r>
      <w:r w:rsidR="00636617">
        <w:t>Plaque de plâtre</w:t>
      </w:r>
    </w:p>
    <w:p w:rsidR="006E1EE4" w:rsidRDefault="006E1EE4" w:rsidP="00636617">
      <w:pPr>
        <w:pStyle w:val="Paragraphedeliste"/>
        <w:ind w:left="0"/>
      </w:pPr>
      <w:r>
        <w:t>15 :</w:t>
      </w:r>
      <w:r>
        <w:tab/>
      </w:r>
      <w:r w:rsidR="00636617">
        <w:t>Vide technique</w:t>
      </w:r>
    </w:p>
    <w:p w:rsidR="006E1EE4" w:rsidRDefault="006E1EE4" w:rsidP="00636617">
      <w:pPr>
        <w:pStyle w:val="Paragraphedeliste"/>
        <w:ind w:left="0"/>
      </w:pPr>
      <w:r>
        <w:t>16 :</w:t>
      </w:r>
      <w:r>
        <w:tab/>
      </w:r>
      <w:r w:rsidR="00636617">
        <w:t>Isolation thermique / acoustique plancher</w:t>
      </w:r>
    </w:p>
    <w:p w:rsidR="00636617" w:rsidRDefault="00636617" w:rsidP="00636617">
      <w:pPr>
        <w:pStyle w:val="Paragraphedeliste"/>
        <w:ind w:left="0"/>
      </w:pPr>
      <w:r>
        <w:t>17 :</w:t>
      </w:r>
      <w:r>
        <w:tab/>
        <w:t>Voile travaillant horizontal</w:t>
      </w:r>
    </w:p>
    <w:p w:rsidR="00636617" w:rsidRDefault="00636617" w:rsidP="00636617">
      <w:pPr>
        <w:pStyle w:val="Paragraphedeliste"/>
        <w:ind w:left="0"/>
      </w:pPr>
      <w:r>
        <w:t>18 :</w:t>
      </w:r>
      <w:r>
        <w:tab/>
        <w:t>Isolation thermique toiture</w:t>
      </w:r>
    </w:p>
    <w:p w:rsidR="006E1EE4" w:rsidRPr="006818D4" w:rsidRDefault="006E1EE4" w:rsidP="006E1EE4">
      <w:pPr>
        <w:pStyle w:val="Paragraphedeliste"/>
        <w:spacing w:line="360" w:lineRule="auto"/>
        <w:ind w:left="0"/>
      </w:pPr>
    </w:p>
    <w:p w:rsidR="006E1EE4" w:rsidRDefault="006E1EE4" w:rsidP="006E1EE4">
      <w:pPr>
        <w:pStyle w:val="Paragraphedeliste"/>
        <w:numPr>
          <w:ilvl w:val="0"/>
          <w:numId w:val="2"/>
        </w:numPr>
        <w:ind w:left="786"/>
        <w:rPr>
          <w:sz w:val="28"/>
        </w:rPr>
      </w:pPr>
      <w:r w:rsidRPr="000C041A">
        <w:rPr>
          <w:sz w:val="28"/>
        </w:rPr>
        <w:t>Travaux d’étanchéité à l’air :</w:t>
      </w:r>
    </w:p>
    <w:p w:rsidR="006E1EE4" w:rsidRPr="006818D4" w:rsidRDefault="006E1EE4" w:rsidP="006E1EE4">
      <w:pPr>
        <w:pStyle w:val="Paragraphedeliste"/>
        <w:ind w:left="0"/>
      </w:pPr>
    </w:p>
    <w:p w:rsidR="00636617" w:rsidRDefault="006E1EE4" w:rsidP="00636617">
      <w:pPr>
        <w:pStyle w:val="Paragraphedeliste"/>
        <w:ind w:left="0" w:right="3237"/>
        <w:jc w:val="both"/>
      </w:pPr>
      <w:r>
        <w:rPr>
          <w:noProof/>
          <w:lang w:eastAsia="fr-FR"/>
        </w:rPr>
        <w:drawing>
          <wp:anchor distT="0" distB="0" distL="114300" distR="114300" simplePos="0" relativeHeight="251699712" behindDoc="0" locked="0" layoutInCell="1" allowOverlap="1">
            <wp:simplePos x="0" y="0"/>
            <wp:positionH relativeFrom="column">
              <wp:posOffset>4672598</wp:posOffset>
            </wp:positionH>
            <wp:positionV relativeFrom="paragraph">
              <wp:posOffset>8255</wp:posOffset>
            </wp:positionV>
            <wp:extent cx="2206570" cy="536404"/>
            <wp:effectExtent l="0" t="0" r="381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06570" cy="536404"/>
                    </a:xfrm>
                    <a:prstGeom prst="rect">
                      <a:avLst/>
                    </a:prstGeom>
                  </pic:spPr>
                </pic:pic>
              </a:graphicData>
            </a:graphic>
          </wp:anchor>
        </w:drawing>
      </w:r>
      <w:r w:rsidRPr="006818D4">
        <w:t>A :</w:t>
      </w:r>
      <w:r>
        <w:tab/>
      </w:r>
      <w:r w:rsidR="00636617">
        <w:t>Pose en attente d’une bande de pare-vapeur placée en recouvrement de la traverse haute avant la mise en place du plancher sur solive. La bande est ensuite repliée sur la plancher et maintenue par la lisse basse de l’ossature R+1.</w:t>
      </w:r>
    </w:p>
    <w:p w:rsidR="006E1EE4" w:rsidRDefault="006E1EE4" w:rsidP="006E1EE4">
      <w:pPr>
        <w:pStyle w:val="Paragraphedeliste"/>
        <w:ind w:left="0" w:right="3237"/>
        <w:jc w:val="both"/>
      </w:pPr>
    </w:p>
    <w:p w:rsidR="006E1EE4" w:rsidRPr="00D11174" w:rsidRDefault="006E1EE4" w:rsidP="006E1EE4">
      <w:pPr>
        <w:pStyle w:val="Paragraphedeliste"/>
        <w:ind w:left="0" w:right="3237"/>
        <w:jc w:val="center"/>
        <w:rPr>
          <w:b/>
          <w:sz w:val="28"/>
        </w:rPr>
      </w:pPr>
      <w:r w:rsidRPr="00D11174">
        <w:rPr>
          <w:b/>
          <w:sz w:val="28"/>
        </w:rPr>
        <w:t>OU</w:t>
      </w:r>
    </w:p>
    <w:p w:rsidR="006E1EE4" w:rsidRDefault="006E1EE4" w:rsidP="006E1EE4">
      <w:pPr>
        <w:pStyle w:val="Paragraphedeliste"/>
        <w:ind w:left="0"/>
      </w:pPr>
    </w:p>
    <w:p w:rsidR="006E1EE4" w:rsidRDefault="006E1EE4" w:rsidP="006E1EE4">
      <w:pPr>
        <w:pStyle w:val="Paragraphedeliste"/>
        <w:ind w:left="0" w:right="3237"/>
        <w:jc w:val="both"/>
      </w:pPr>
      <w:r w:rsidRPr="006818D4">
        <w:t>B :</w:t>
      </w:r>
      <w:r>
        <w:tab/>
      </w:r>
      <w:r w:rsidR="00636617">
        <w:t>Application d’un joint d’étanchéité à la jonction entre lisse basse de l’ossature R+1 et le plancher, entre la lisse de chainage et la lisse haute de l’ossature R+0 ainsi qu’à la jonction des panneaux situés en périphérie du plancher. Ces joints sont réalisés avec un mastic-colle souple type PU40</w:t>
      </w:r>
    </w:p>
    <w:p w:rsidR="006E1EE4" w:rsidRDefault="006E1EE4" w:rsidP="006E1EE4">
      <w:pPr>
        <w:pStyle w:val="Paragraphedeliste"/>
        <w:ind w:left="0" w:right="4088"/>
        <w:jc w:val="both"/>
        <w:rPr>
          <w:noProof/>
          <w:lang w:eastAsia="fr-FR"/>
        </w:rPr>
      </w:pPr>
    </w:p>
    <w:p w:rsidR="006E1EE4" w:rsidRDefault="006E1EE4" w:rsidP="006E1EE4">
      <w:pPr>
        <w:pStyle w:val="Paragraphedeliste"/>
        <w:ind w:left="0"/>
        <w:jc w:val="both"/>
      </w:pPr>
      <w:r>
        <w:rPr>
          <w:noProof/>
          <w:lang w:eastAsia="fr-FR"/>
        </w:rPr>
        <w:drawing>
          <wp:anchor distT="0" distB="0" distL="114300" distR="114300" simplePos="0" relativeHeight="251701760" behindDoc="0" locked="0" layoutInCell="1" allowOverlap="1">
            <wp:simplePos x="0" y="0"/>
            <wp:positionH relativeFrom="column">
              <wp:posOffset>4157532</wp:posOffset>
            </wp:positionH>
            <wp:positionV relativeFrom="paragraph">
              <wp:posOffset>68991</wp:posOffset>
            </wp:positionV>
            <wp:extent cx="2663732" cy="560786"/>
            <wp:effectExtent l="0" t="0" r="381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663732" cy="560786"/>
                    </a:xfrm>
                    <a:prstGeom prst="rect">
                      <a:avLst/>
                    </a:prstGeom>
                  </pic:spPr>
                </pic:pic>
              </a:graphicData>
            </a:graphic>
          </wp:anchor>
        </w:drawing>
      </w:r>
      <w:r>
        <w:t>C :</w:t>
      </w:r>
      <w:r>
        <w:tab/>
        <w:t>Raccordement de la bande de pare-vapeur (posée en attente) aux lés du pare-vapeur situés aux niveaux inférieur et supérieur. Ce raccordement est réalisé par un collage soigné à l’aide d’une bande adhésive ou d’un cordon de mastic-colle.</w:t>
      </w:r>
    </w:p>
    <w:p w:rsidR="006E1EE4" w:rsidRDefault="006E1EE4" w:rsidP="00A5282B">
      <w:pPr>
        <w:tabs>
          <w:tab w:val="left" w:pos="1406"/>
        </w:tabs>
        <w:rPr>
          <w:lang w:eastAsia="fr-FR"/>
        </w:rPr>
      </w:pPr>
    </w:p>
    <w:p w:rsidR="00C809AD" w:rsidRDefault="00C809AD"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8B6B47" w:rsidRDefault="008B6B47" w:rsidP="00A5282B">
      <w:pPr>
        <w:tabs>
          <w:tab w:val="left" w:pos="1406"/>
        </w:tabs>
        <w:rPr>
          <w:lang w:eastAsia="fr-FR"/>
        </w:rPr>
      </w:pPr>
    </w:p>
    <w:p w:rsidR="00C809AD" w:rsidRDefault="00D8713E" w:rsidP="00586877">
      <w:pPr>
        <w:pStyle w:val="Sous-titre"/>
      </w:pPr>
      <w:r>
        <w:lastRenderedPageBreak/>
        <w:t>Toiture terrasse</w:t>
      </w:r>
    </w:p>
    <w:p w:rsidR="00D8713E" w:rsidRPr="00D8713E" w:rsidRDefault="00D8713E" w:rsidP="00D8713E"/>
    <w:p w:rsidR="009826C9" w:rsidRDefault="00D8713E" w:rsidP="00D8713E">
      <w:pPr>
        <w:tabs>
          <w:tab w:val="left" w:pos="1406"/>
        </w:tabs>
        <w:jc w:val="center"/>
        <w:rPr>
          <w:lang w:eastAsia="fr-FR"/>
        </w:rPr>
      </w:pPr>
      <w:r>
        <w:rPr>
          <w:noProof/>
          <w:lang w:eastAsia="fr-FR"/>
        </w:rPr>
        <w:drawing>
          <wp:inline distT="0" distB="0" distL="0" distR="0">
            <wp:extent cx="4200525" cy="602428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15208"/>
                    <a:stretch/>
                  </pic:blipFill>
                  <pic:spPr bwMode="auto">
                    <a:xfrm>
                      <a:off x="0" y="0"/>
                      <a:ext cx="4224064" cy="6058041"/>
                    </a:xfrm>
                    <a:prstGeom prst="rect">
                      <a:avLst/>
                    </a:prstGeom>
                    <a:ln>
                      <a:noFill/>
                    </a:ln>
                    <a:extLst>
                      <a:ext uri="{53640926-AAD7-44D8-BBD7-CCE9431645EC}">
                        <a14:shadowObscured xmlns:a14="http://schemas.microsoft.com/office/drawing/2010/main"/>
                      </a:ext>
                    </a:extLst>
                  </pic:spPr>
                </pic:pic>
              </a:graphicData>
            </a:graphic>
          </wp:inline>
        </w:drawing>
      </w:r>
    </w:p>
    <w:p w:rsidR="00D8713E" w:rsidRDefault="00D8713E" w:rsidP="00D8713E">
      <w:pPr>
        <w:tabs>
          <w:tab w:val="left" w:pos="1406"/>
        </w:tabs>
        <w:jc w:val="center"/>
        <w:rPr>
          <w:lang w:eastAsia="fr-FR"/>
        </w:rPr>
      </w:pPr>
    </w:p>
    <w:p w:rsidR="00D8713E" w:rsidRDefault="00D8713E" w:rsidP="00D8713E">
      <w:pPr>
        <w:tabs>
          <w:tab w:val="left" w:pos="1406"/>
        </w:tabs>
        <w:jc w:val="center"/>
        <w:rPr>
          <w:lang w:eastAsia="fr-FR"/>
        </w:rPr>
      </w:pPr>
    </w:p>
    <w:p w:rsidR="00D8713E" w:rsidRDefault="00D8713E" w:rsidP="00D8713E">
      <w:pPr>
        <w:tabs>
          <w:tab w:val="left" w:pos="1406"/>
        </w:tabs>
        <w:jc w:val="center"/>
        <w:rPr>
          <w:lang w:eastAsia="fr-FR"/>
        </w:rPr>
      </w:pPr>
    </w:p>
    <w:p w:rsidR="00D8713E" w:rsidRDefault="00D8713E" w:rsidP="00D8713E">
      <w:pPr>
        <w:tabs>
          <w:tab w:val="left" w:pos="1406"/>
        </w:tabs>
        <w:jc w:val="center"/>
        <w:rPr>
          <w:lang w:eastAsia="fr-FR"/>
        </w:rPr>
      </w:pPr>
    </w:p>
    <w:p w:rsidR="00D8713E" w:rsidRDefault="00D8713E" w:rsidP="00D8713E">
      <w:pPr>
        <w:tabs>
          <w:tab w:val="left" w:pos="1406"/>
        </w:tabs>
        <w:jc w:val="center"/>
        <w:rPr>
          <w:lang w:eastAsia="fr-FR"/>
        </w:rPr>
      </w:pPr>
    </w:p>
    <w:p w:rsidR="00D8713E" w:rsidRDefault="00D8713E" w:rsidP="00D8713E">
      <w:pPr>
        <w:tabs>
          <w:tab w:val="left" w:pos="1406"/>
        </w:tabs>
        <w:jc w:val="center"/>
        <w:rPr>
          <w:lang w:eastAsia="fr-FR"/>
        </w:rPr>
      </w:pPr>
    </w:p>
    <w:p w:rsidR="00D8713E" w:rsidRDefault="00D8713E" w:rsidP="00D8713E">
      <w:pPr>
        <w:tabs>
          <w:tab w:val="left" w:pos="1406"/>
        </w:tabs>
        <w:jc w:val="center"/>
        <w:rPr>
          <w:lang w:eastAsia="fr-FR"/>
        </w:rPr>
      </w:pPr>
    </w:p>
    <w:p w:rsidR="00D8713E" w:rsidRDefault="00D8713E" w:rsidP="00894F85">
      <w:pPr>
        <w:pStyle w:val="Titre3"/>
      </w:pPr>
      <w:r>
        <w:lastRenderedPageBreak/>
        <w:t>Plancher sur lierne et étriers / acrotère / doublage croisé intérieur</w:t>
      </w:r>
    </w:p>
    <w:p w:rsidR="00D8713E" w:rsidRDefault="00D8713E" w:rsidP="00D8713E">
      <w:pPr>
        <w:tabs>
          <w:tab w:val="left" w:pos="1406"/>
        </w:tabs>
        <w:jc w:val="center"/>
        <w:rPr>
          <w:lang w:eastAsia="fr-FR"/>
        </w:rPr>
      </w:pPr>
      <w:r>
        <w:rPr>
          <w:noProof/>
          <w:lang w:eastAsia="fr-FR"/>
        </w:rPr>
        <w:drawing>
          <wp:inline distT="0" distB="0" distL="0" distR="0">
            <wp:extent cx="6795770" cy="7670165"/>
            <wp:effectExtent l="0" t="0" r="5080" b="698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B.png"/>
                    <pic:cNvPicPr/>
                  </pic:nvPicPr>
                  <pic:blipFill>
                    <a:blip r:embed="rId52">
                      <a:extLst>
                        <a:ext uri="{28A0092B-C50C-407E-A947-70E740481C1C}">
                          <a14:useLocalDpi xmlns:a14="http://schemas.microsoft.com/office/drawing/2010/main" val="0"/>
                        </a:ext>
                      </a:extLst>
                    </a:blip>
                    <a:stretch>
                      <a:fillRect/>
                    </a:stretch>
                  </pic:blipFill>
                  <pic:spPr>
                    <a:xfrm>
                      <a:off x="0" y="0"/>
                      <a:ext cx="6795770" cy="7670165"/>
                    </a:xfrm>
                    <a:prstGeom prst="rect">
                      <a:avLst/>
                    </a:prstGeom>
                  </pic:spPr>
                </pic:pic>
              </a:graphicData>
            </a:graphic>
          </wp:inline>
        </w:drawing>
      </w:r>
    </w:p>
    <w:p w:rsidR="00D8713E" w:rsidRDefault="00D8713E" w:rsidP="00D8713E">
      <w:pPr>
        <w:tabs>
          <w:tab w:val="left" w:pos="1406"/>
        </w:tabs>
        <w:jc w:val="center"/>
        <w:rPr>
          <w:lang w:eastAsia="fr-FR"/>
        </w:rPr>
      </w:pPr>
    </w:p>
    <w:p w:rsidR="004F39B3" w:rsidRDefault="004F39B3" w:rsidP="00D8713E">
      <w:pPr>
        <w:tabs>
          <w:tab w:val="left" w:pos="1406"/>
        </w:tabs>
        <w:jc w:val="center"/>
        <w:rPr>
          <w:lang w:eastAsia="fr-FR"/>
        </w:rPr>
      </w:pPr>
    </w:p>
    <w:p w:rsidR="00D8713E" w:rsidRDefault="00D8713E" w:rsidP="00D8713E">
      <w:pPr>
        <w:tabs>
          <w:tab w:val="left" w:pos="1406"/>
        </w:tabs>
        <w:jc w:val="center"/>
        <w:rPr>
          <w:lang w:eastAsia="fr-FR"/>
        </w:rPr>
      </w:pPr>
    </w:p>
    <w:p w:rsidR="00D8713E" w:rsidRDefault="00D8713E" w:rsidP="00D8713E">
      <w:pPr>
        <w:pStyle w:val="Paragraphedeliste"/>
        <w:numPr>
          <w:ilvl w:val="0"/>
          <w:numId w:val="2"/>
        </w:numPr>
        <w:spacing w:after="0"/>
        <w:rPr>
          <w:sz w:val="28"/>
        </w:rPr>
      </w:pPr>
      <w:r>
        <w:rPr>
          <w:sz w:val="28"/>
        </w:rPr>
        <w:lastRenderedPageBreak/>
        <w:t>Composants :</w:t>
      </w:r>
    </w:p>
    <w:p w:rsidR="00D8713E" w:rsidRDefault="00D8713E" w:rsidP="00D8713E">
      <w:pPr>
        <w:pStyle w:val="Paragraphedeliste"/>
        <w:spacing w:after="0"/>
        <w:ind w:left="0"/>
        <w:rPr>
          <w:sz w:val="28"/>
        </w:rPr>
      </w:pPr>
    </w:p>
    <w:p w:rsidR="00D8713E" w:rsidRDefault="00D8713E" w:rsidP="00D8713E">
      <w:pPr>
        <w:pStyle w:val="Paragraphedeliste"/>
        <w:ind w:left="0"/>
      </w:pPr>
      <w:r w:rsidRPr="006818D4">
        <w:t>1 :</w:t>
      </w:r>
      <w:r>
        <w:tab/>
      </w:r>
      <w:proofErr w:type="spellStart"/>
      <w:r>
        <w:t>Couvertine</w:t>
      </w:r>
      <w:proofErr w:type="spellEnd"/>
      <w:r>
        <w:t xml:space="preserve"> métallique</w:t>
      </w:r>
    </w:p>
    <w:p w:rsidR="00D8713E" w:rsidRPr="006818D4" w:rsidRDefault="00D8713E" w:rsidP="00D8713E">
      <w:pPr>
        <w:pStyle w:val="Paragraphedeliste"/>
        <w:ind w:left="0"/>
      </w:pPr>
      <w:r w:rsidRPr="006818D4">
        <w:t>2 :</w:t>
      </w:r>
      <w:r>
        <w:tab/>
        <w:t>Bardage</w:t>
      </w:r>
    </w:p>
    <w:p w:rsidR="00D8713E" w:rsidRPr="006818D4" w:rsidRDefault="00D8713E" w:rsidP="00D8713E">
      <w:pPr>
        <w:pStyle w:val="Paragraphedeliste"/>
        <w:ind w:left="0"/>
      </w:pPr>
      <w:r w:rsidRPr="006818D4">
        <w:t>3 :</w:t>
      </w:r>
      <w:r>
        <w:tab/>
        <w:t>Tasseau vertical pour lame d’air</w:t>
      </w:r>
    </w:p>
    <w:p w:rsidR="00D8713E" w:rsidRDefault="00D8713E" w:rsidP="00D8713E">
      <w:pPr>
        <w:pStyle w:val="Paragraphedeliste"/>
        <w:ind w:left="0"/>
      </w:pPr>
      <w:r w:rsidRPr="006818D4">
        <w:t>4 :</w:t>
      </w:r>
      <w:r>
        <w:tab/>
        <w:t>Ecran pare-pluie</w:t>
      </w:r>
      <w:r>
        <w:tab/>
      </w:r>
    </w:p>
    <w:p w:rsidR="00D8713E" w:rsidRPr="006818D4" w:rsidRDefault="00D8713E" w:rsidP="00D8713E">
      <w:pPr>
        <w:pStyle w:val="Paragraphedeliste"/>
        <w:ind w:left="0"/>
      </w:pPr>
      <w:r>
        <w:t>5 :</w:t>
      </w:r>
      <w:r>
        <w:tab/>
        <w:t>Voile travaillant</w:t>
      </w:r>
    </w:p>
    <w:p w:rsidR="00D8713E" w:rsidRPr="006818D4" w:rsidRDefault="00D8713E" w:rsidP="00D8713E">
      <w:pPr>
        <w:pStyle w:val="Paragraphedeliste"/>
        <w:ind w:left="0"/>
      </w:pPr>
      <w:r w:rsidRPr="006818D4">
        <w:t>6 :</w:t>
      </w:r>
      <w:r>
        <w:tab/>
        <w:t>Lisse haute</w:t>
      </w:r>
    </w:p>
    <w:p w:rsidR="00D8713E" w:rsidRPr="006818D4" w:rsidRDefault="00D8713E" w:rsidP="00D8713E">
      <w:pPr>
        <w:pStyle w:val="Paragraphedeliste"/>
        <w:ind w:left="0"/>
      </w:pPr>
      <w:r w:rsidRPr="006818D4">
        <w:t>7 :</w:t>
      </w:r>
      <w:r>
        <w:tab/>
        <w:t>Lierne</w:t>
      </w:r>
    </w:p>
    <w:p w:rsidR="00D8713E" w:rsidRPr="006818D4" w:rsidRDefault="00D8713E" w:rsidP="00D8713E">
      <w:pPr>
        <w:pStyle w:val="Paragraphedeliste"/>
        <w:ind w:left="0"/>
      </w:pPr>
      <w:r w:rsidRPr="006818D4">
        <w:t>8 :</w:t>
      </w:r>
      <w:r>
        <w:tab/>
        <w:t>Isolant thermique entre montant verticaux</w:t>
      </w:r>
    </w:p>
    <w:p w:rsidR="00D8713E" w:rsidRPr="006818D4" w:rsidRDefault="00D8713E" w:rsidP="00D8713E">
      <w:pPr>
        <w:pStyle w:val="Paragraphedeliste"/>
        <w:ind w:left="0"/>
      </w:pPr>
      <w:r w:rsidRPr="006818D4">
        <w:t>9 :</w:t>
      </w:r>
      <w:r>
        <w:tab/>
        <w:t>Isolation thermique croisée intérieure</w:t>
      </w:r>
    </w:p>
    <w:p w:rsidR="00D8713E" w:rsidRDefault="00D8713E" w:rsidP="00D8713E">
      <w:pPr>
        <w:pStyle w:val="Paragraphedeliste"/>
        <w:ind w:left="0"/>
      </w:pPr>
      <w:r w:rsidRPr="006818D4">
        <w:t>10 :</w:t>
      </w:r>
      <w:r>
        <w:tab/>
        <w:t>Parement intérieur sur ossature secondaire</w:t>
      </w:r>
    </w:p>
    <w:p w:rsidR="00D8713E" w:rsidRDefault="00D8713E" w:rsidP="00D8713E">
      <w:pPr>
        <w:pStyle w:val="Paragraphedeliste"/>
        <w:ind w:left="0"/>
      </w:pPr>
      <w:r w:rsidRPr="006818D4">
        <w:t>11 :</w:t>
      </w:r>
      <w:r>
        <w:tab/>
        <w:t>Plafond plaque de plâtre sur suspente</w:t>
      </w:r>
    </w:p>
    <w:p w:rsidR="00D8713E" w:rsidRPr="006818D4" w:rsidRDefault="00D8713E" w:rsidP="00D8713E">
      <w:pPr>
        <w:pStyle w:val="Paragraphedeliste"/>
        <w:ind w:left="0"/>
      </w:pPr>
      <w:r w:rsidRPr="006818D4">
        <w:t>12 :</w:t>
      </w:r>
      <w:r>
        <w:tab/>
        <w:t>Tasseau horizontal, suspente et plénum</w:t>
      </w:r>
    </w:p>
    <w:p w:rsidR="00D8713E" w:rsidRPr="006818D4" w:rsidRDefault="00D8713E" w:rsidP="00D8713E">
      <w:pPr>
        <w:pStyle w:val="Paragraphedeliste"/>
        <w:ind w:left="0"/>
      </w:pPr>
      <w:r w:rsidRPr="006818D4">
        <w:t>13 :</w:t>
      </w:r>
      <w:r>
        <w:tab/>
        <w:t>Isolation thermique entre solives</w:t>
      </w:r>
    </w:p>
    <w:p w:rsidR="00D8713E" w:rsidRDefault="00D8713E" w:rsidP="00D8713E">
      <w:pPr>
        <w:pStyle w:val="Paragraphedeliste"/>
        <w:ind w:left="0"/>
      </w:pPr>
      <w:r w:rsidRPr="006818D4">
        <w:t>14 :</w:t>
      </w:r>
      <w:r>
        <w:tab/>
        <w:t>Etrier métallique support de solivage</w:t>
      </w:r>
    </w:p>
    <w:p w:rsidR="00D8713E" w:rsidRDefault="00D8713E" w:rsidP="00D8713E">
      <w:pPr>
        <w:pStyle w:val="Paragraphedeliste"/>
        <w:ind w:left="0"/>
      </w:pPr>
      <w:r>
        <w:t>15 :</w:t>
      </w:r>
      <w:r>
        <w:tab/>
        <w:t>Voile travaillant horizontal</w:t>
      </w:r>
    </w:p>
    <w:p w:rsidR="00D8713E" w:rsidRDefault="00D8713E" w:rsidP="00D8713E">
      <w:pPr>
        <w:pStyle w:val="Paragraphedeliste"/>
        <w:ind w:left="0"/>
      </w:pPr>
      <w:r>
        <w:t>16 :</w:t>
      </w:r>
      <w:r>
        <w:tab/>
        <w:t>Isolation thermique extérieure</w:t>
      </w:r>
    </w:p>
    <w:p w:rsidR="00D8713E" w:rsidRDefault="00D8713E" w:rsidP="00D8713E">
      <w:pPr>
        <w:pStyle w:val="Paragraphedeliste"/>
        <w:ind w:left="0"/>
      </w:pPr>
      <w:r>
        <w:t>17 :</w:t>
      </w:r>
      <w:r>
        <w:tab/>
      </w:r>
      <w:r w:rsidR="004030EB">
        <w:t>Pare-vapeur / membrane d’étanchéité</w:t>
      </w:r>
    </w:p>
    <w:p w:rsidR="00D8713E" w:rsidRDefault="00D8713E" w:rsidP="00D8713E">
      <w:pPr>
        <w:pStyle w:val="Paragraphedeliste"/>
        <w:ind w:left="0"/>
      </w:pPr>
      <w:r>
        <w:t>18 :</w:t>
      </w:r>
      <w:r w:rsidR="004030EB">
        <w:tab/>
        <w:t>Complexe d’étanchéité de toiture terrasse</w:t>
      </w:r>
    </w:p>
    <w:p w:rsidR="004030EB" w:rsidRDefault="004030EB" w:rsidP="00D8713E">
      <w:pPr>
        <w:pStyle w:val="Paragraphedeliste"/>
        <w:ind w:left="0"/>
      </w:pPr>
      <w:r>
        <w:t>19 :</w:t>
      </w:r>
      <w:r>
        <w:tab/>
        <w:t>Relevé d’étanchéité</w:t>
      </w:r>
    </w:p>
    <w:p w:rsidR="00D8713E" w:rsidRPr="006818D4" w:rsidRDefault="00D8713E" w:rsidP="00D8713E">
      <w:pPr>
        <w:pStyle w:val="Paragraphedeliste"/>
        <w:spacing w:line="360" w:lineRule="auto"/>
        <w:ind w:left="0"/>
      </w:pPr>
    </w:p>
    <w:p w:rsidR="00D8713E" w:rsidRDefault="00D8713E" w:rsidP="00D8713E">
      <w:pPr>
        <w:pStyle w:val="Paragraphedeliste"/>
        <w:numPr>
          <w:ilvl w:val="0"/>
          <w:numId w:val="2"/>
        </w:numPr>
        <w:ind w:left="786"/>
        <w:rPr>
          <w:sz w:val="28"/>
        </w:rPr>
      </w:pPr>
      <w:r w:rsidRPr="000C041A">
        <w:rPr>
          <w:sz w:val="28"/>
        </w:rPr>
        <w:t>Travaux d’étanchéité à l’air :</w:t>
      </w:r>
    </w:p>
    <w:p w:rsidR="00D8713E" w:rsidRPr="006818D4" w:rsidRDefault="00D8713E" w:rsidP="00D8713E">
      <w:pPr>
        <w:pStyle w:val="Paragraphedeliste"/>
        <w:ind w:left="0"/>
      </w:pPr>
    </w:p>
    <w:p w:rsidR="00D8713E" w:rsidRDefault="00D8713E" w:rsidP="00D8713E">
      <w:pPr>
        <w:pStyle w:val="Paragraphedeliste"/>
        <w:ind w:left="0" w:right="3237"/>
        <w:jc w:val="both"/>
      </w:pPr>
      <w:r>
        <w:rPr>
          <w:noProof/>
          <w:lang w:eastAsia="fr-FR"/>
        </w:rPr>
        <w:drawing>
          <wp:anchor distT="0" distB="0" distL="114300" distR="114300" simplePos="0" relativeHeight="251702784" behindDoc="0" locked="0" layoutInCell="1" allowOverlap="1">
            <wp:simplePos x="0" y="0"/>
            <wp:positionH relativeFrom="column">
              <wp:posOffset>4672598</wp:posOffset>
            </wp:positionH>
            <wp:positionV relativeFrom="paragraph">
              <wp:posOffset>8255</wp:posOffset>
            </wp:positionV>
            <wp:extent cx="2206570" cy="536404"/>
            <wp:effectExtent l="0" t="0" r="381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06570" cy="536404"/>
                    </a:xfrm>
                    <a:prstGeom prst="rect">
                      <a:avLst/>
                    </a:prstGeom>
                  </pic:spPr>
                </pic:pic>
              </a:graphicData>
            </a:graphic>
          </wp:anchor>
        </w:drawing>
      </w:r>
      <w:r w:rsidRPr="006818D4">
        <w:t>A :</w:t>
      </w:r>
      <w:r>
        <w:tab/>
      </w:r>
      <w:r w:rsidR="004030EB">
        <w:t>Application d’un joint de mastic colle souple en polyuréthane à la jonction des panneaux de contreventement et la traverse basse du mur d’acrotère</w:t>
      </w:r>
    </w:p>
    <w:p w:rsidR="00D8713E" w:rsidRDefault="00D8713E" w:rsidP="00D8713E">
      <w:pPr>
        <w:pStyle w:val="Paragraphedeliste"/>
        <w:ind w:left="0" w:right="3237"/>
        <w:jc w:val="both"/>
      </w:pPr>
    </w:p>
    <w:p w:rsidR="00D8713E" w:rsidRDefault="00D8713E" w:rsidP="00D8713E">
      <w:pPr>
        <w:pStyle w:val="Paragraphedeliste"/>
        <w:ind w:left="0"/>
      </w:pPr>
    </w:p>
    <w:p w:rsidR="00D8713E" w:rsidRDefault="004030EB" w:rsidP="004030EB">
      <w:pPr>
        <w:pStyle w:val="Paragraphedeliste"/>
        <w:ind w:left="0" w:right="3237"/>
        <w:jc w:val="both"/>
      </w:pPr>
      <w:r>
        <w:rPr>
          <w:noProof/>
          <w:lang w:eastAsia="fr-FR"/>
        </w:rPr>
        <w:drawing>
          <wp:anchor distT="0" distB="0" distL="114300" distR="114300" simplePos="0" relativeHeight="251703808" behindDoc="0" locked="0" layoutInCell="1" allowOverlap="1">
            <wp:simplePos x="0" y="0"/>
            <wp:positionH relativeFrom="column">
              <wp:posOffset>4404771</wp:posOffset>
            </wp:positionH>
            <wp:positionV relativeFrom="paragraph">
              <wp:posOffset>8218</wp:posOffset>
            </wp:positionV>
            <wp:extent cx="2663732" cy="560786"/>
            <wp:effectExtent l="0" t="0" r="381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663732" cy="560786"/>
                    </a:xfrm>
                    <a:prstGeom prst="rect">
                      <a:avLst/>
                    </a:prstGeom>
                  </pic:spPr>
                </pic:pic>
              </a:graphicData>
            </a:graphic>
          </wp:anchor>
        </w:drawing>
      </w:r>
      <w:r w:rsidR="00D8713E" w:rsidRPr="006818D4">
        <w:t>B :</w:t>
      </w:r>
      <w:r w:rsidR="00D8713E">
        <w:tab/>
      </w:r>
      <w:r>
        <w:t>Assurer la continuité verticale et horizontale de l’écran ou membrane pare-vapeur par superposition des lés puis en réalisant un collage soigné des recouvrements à l’aide d’une bande adhésive autocollante ou d’un mastic colle souple.</w:t>
      </w:r>
    </w:p>
    <w:p w:rsidR="00D8713E" w:rsidRDefault="00D8713E" w:rsidP="00D8713E">
      <w:pPr>
        <w:tabs>
          <w:tab w:val="left" w:pos="1406"/>
        </w:tabs>
        <w:rPr>
          <w:lang w:eastAsia="fr-FR"/>
        </w:rPr>
      </w:pPr>
    </w:p>
    <w:p w:rsidR="00162B22" w:rsidRPr="00162B22" w:rsidRDefault="00162B22" w:rsidP="00162B22">
      <w:pPr>
        <w:rPr>
          <w:lang w:eastAsia="fr-FR"/>
        </w:rPr>
      </w:pPr>
    </w:p>
    <w:sectPr w:rsidR="00162B22" w:rsidRPr="00162B22" w:rsidSect="00586877">
      <w:headerReference w:type="even" r:id="rId53"/>
      <w:headerReference w:type="default" r:id="rId54"/>
      <w:pgSz w:w="11907" w:h="16839" w:code="9"/>
      <w:pgMar w:top="720" w:right="720" w:bottom="720" w:left="720" w:header="28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249" w:rsidRDefault="00420249" w:rsidP="00EE362D">
      <w:pPr>
        <w:spacing w:after="0" w:line="240" w:lineRule="auto"/>
      </w:pPr>
      <w:r>
        <w:separator/>
      </w:r>
    </w:p>
    <w:p w:rsidR="00420249" w:rsidRDefault="00420249"/>
  </w:endnote>
  <w:endnote w:type="continuationSeparator" w:id="0">
    <w:p w:rsidR="00420249" w:rsidRDefault="00420249" w:rsidP="00EE362D">
      <w:pPr>
        <w:spacing w:after="0" w:line="240" w:lineRule="auto"/>
      </w:pPr>
      <w:r>
        <w:continuationSeparator/>
      </w:r>
    </w:p>
    <w:p w:rsidR="00420249" w:rsidRDefault="004202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249" w:rsidRDefault="00420249" w:rsidP="00EE362D">
      <w:pPr>
        <w:spacing w:after="0" w:line="240" w:lineRule="auto"/>
      </w:pPr>
      <w:r>
        <w:separator/>
      </w:r>
    </w:p>
    <w:p w:rsidR="00420249" w:rsidRDefault="00420249"/>
  </w:footnote>
  <w:footnote w:type="continuationSeparator" w:id="0">
    <w:p w:rsidR="00420249" w:rsidRDefault="00420249" w:rsidP="00EE362D">
      <w:pPr>
        <w:spacing w:after="0" w:line="240" w:lineRule="auto"/>
      </w:pPr>
      <w:r>
        <w:continuationSeparator/>
      </w:r>
    </w:p>
    <w:p w:rsidR="00420249" w:rsidRDefault="0042024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5295610"/>
      <w:docPartObj>
        <w:docPartGallery w:val="Page Numbers (Top of Page)"/>
        <w:docPartUnique/>
      </w:docPartObj>
    </w:sdtPr>
    <w:sdtContent>
      <w:p w:rsidR="008B6B47" w:rsidRDefault="008B6B47">
        <w:pPr>
          <w:pStyle w:val="En-tte"/>
          <w:ind w:right="-864"/>
          <w:jc w:val="right"/>
        </w:pPr>
        <w:r>
          <w:rPr>
            <w:noProof/>
            <w:lang w:eastAsia="fr-FR"/>
          </w:rPr>
          <w:pict>
            <v:group id="Groupe 34" o:spid="_x0000_s2049" style="position:absolute;left:0;text-align:left;margin-left:522.2pt;margin-top:1.05pt;width:43.2pt;height:18.7pt;z-index:251659264;mso-position-horizontal-relative:text;mso-position-vertical-relative:text"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">
              <v:roundrect id="AutoShape 42" o:spid="_x0000_s2052"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yy/8QA&#10;AADbAAAADwAAAGRycy9kb3ducmV2LnhtbESPwWrDMBBE74X+g9hCb7WchIbgRAnFkJBeWuz4AzbW&#10;1jaxVkZSbPfvq0Khx2Fm3jC7w2x6MZLznWUFiyQFQVxb3XGjoLocXzYgfEDW2FsmBd/k4bB/fNhh&#10;pu3EBY1laESEsM9QQRvCkEnp65YM+sQOxNH7ss5giNI1UjucItz0cpmma2mw47jQ4kB5S/WtvBsF&#10;n+5WnPJ1+TGW0/vYXa+Lyvpeqeen+W0LItAc/sN/7bNWsHqF3y/x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ssv/EAAAA2wAAAA8AAAAAAAAAAAAAAAAAmAIAAGRycy9k&#10;b3ducmV2LnhtbFBLBQYAAAAABAAEAPUAAACJAwAAAAA=&#10;" filled="f" strokecolor="#e4be84"/>
              <v:roundrect id="AutoShape 43" o:spid="_x0000_s2051"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siMMA&#10;AADbAAAADwAAAGRycy9kb3ducmV2LnhtbESPwWrDMBBE74X+g9hCb42cFExwo4QSSEguLXH9AWtr&#10;a4tYKyMptvv3VaGQ4zAzb5jNbra9GMkH41jBcpGBIG6cNtwqqL4OL2sQISJr7B2Tgh8KsNs+Pmyw&#10;0G7iC41lbEWCcChQQRfjUEgZmo4shoUbiJP37bzFmKRvpfY4Jbjt5SrLcmnRcFrocKB9R821vFkF&#10;n/56Oe7z8mMsp/No6npZudAr9fw0v7+BiDTHe/i/fdIKXnP4+5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4siMMAAADbAAAADwAAAAAAAAAAAAAAAACYAgAAZHJzL2Rv&#10;d25yZXYueG1sUEsFBgAAAAAEAAQA9QAAAIgDAAAAAA==&#10;" filled="f" strokecolor="#e4be84"/>
              <v:shapetype id="_x0000_t202" coordsize="21600,21600" o:spt="202" path="m,l,21600r21600,l21600,xe">
                <v:stroke joinstyle="miter"/>
                <v:path gradientshapeok="t" o:connecttype="rect"/>
              </v:shapetype>
              <v:shape id="Text Box 44" o:spid="_x0000_s2050"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8B6B47" w:rsidRPr="006758DD" w:rsidRDefault="008B6B47" w:rsidP="006758DD">
                      <w:pPr>
                        <w:shd w:val="clear" w:color="auto" w:fill="8DB3E2" w:themeFill="text2" w:themeFillTint="66"/>
                        <w:rPr>
                          <w:b/>
                          <w:sz w:val="28"/>
                        </w:rPr>
                      </w:pPr>
                      <w:r w:rsidRPr="006758DD">
                        <w:rPr>
                          <w:b/>
                          <w:sz w:val="28"/>
                        </w:rPr>
                        <w:fldChar w:fldCharType="begin"/>
                      </w:r>
                      <w:r w:rsidRPr="006758DD">
                        <w:rPr>
                          <w:b/>
                          <w:sz w:val="28"/>
                        </w:rPr>
                        <w:instrText>PAGE    \* MERGEFORMAT</w:instrText>
                      </w:r>
                      <w:r w:rsidRPr="006758DD">
                        <w:rPr>
                          <w:b/>
                          <w:sz w:val="28"/>
                        </w:rPr>
                        <w:fldChar w:fldCharType="separate"/>
                      </w:r>
                      <w:r w:rsidRPr="00586877">
                        <w:rPr>
                          <w:b/>
                          <w:bCs/>
                          <w:noProof/>
                          <w:color w:val="FFFFFF" w:themeColor="background1"/>
                          <w:sz w:val="28"/>
                        </w:rPr>
                        <w:t>20</w:t>
                      </w:r>
                      <w:r w:rsidRPr="006758DD">
                        <w:rPr>
                          <w:b/>
                          <w:bCs/>
                          <w:color w:val="FFFFFF" w:themeColor="background1"/>
                          <w:sz w:val="28"/>
                        </w:rPr>
                        <w:fldChar w:fldCharType="end"/>
                      </w:r>
                    </w:p>
                  </w:txbxContent>
                </v:textbox>
              </v:shape>
            </v:group>
          </w:pict>
        </w:r>
      </w:p>
    </w:sdtContent>
  </w:sdt>
  <w:p w:rsidR="008B6B47" w:rsidRDefault="008B6B4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0485" w:type="dxa"/>
      <w:tblLook w:val="04A0" w:firstRow="1" w:lastRow="0" w:firstColumn="1" w:lastColumn="0" w:noHBand="0" w:noVBand="1"/>
    </w:tblPr>
    <w:tblGrid>
      <w:gridCol w:w="2802"/>
      <w:gridCol w:w="6265"/>
      <w:gridCol w:w="1418"/>
    </w:tblGrid>
    <w:tr w:rsidR="008B6B47" w:rsidRPr="008B34BF" w:rsidTr="003C53D3">
      <w:trPr>
        <w:trHeight w:val="275"/>
      </w:trPr>
      <w:tc>
        <w:tcPr>
          <w:tcW w:w="2802" w:type="dxa"/>
          <w:shd w:val="clear" w:color="auto" w:fill="B8CCE4" w:themeFill="accent1" w:themeFillTint="66"/>
          <w:vAlign w:val="center"/>
        </w:tcPr>
        <w:p w:rsidR="008B6B47" w:rsidRPr="009F26D6" w:rsidRDefault="008B6B47" w:rsidP="009F26D6">
          <w:pPr>
            <w:pStyle w:val="En-tte"/>
            <w:rPr>
              <w:rFonts w:ascii="Arial Narrow" w:hAnsi="Arial Narrow"/>
              <w:b/>
            </w:rPr>
          </w:pPr>
          <w:r w:rsidRPr="009F26D6">
            <w:rPr>
              <w:rFonts w:ascii="Arial Narrow" w:hAnsi="Arial Narrow"/>
              <w:b/>
            </w:rPr>
            <w:t>SAVOIRS TECHNOLOGIQUES</w:t>
          </w:r>
        </w:p>
      </w:tc>
      <w:tc>
        <w:tcPr>
          <w:tcW w:w="6265" w:type="dxa"/>
          <w:vMerge w:val="restart"/>
          <w:vAlign w:val="center"/>
        </w:tcPr>
        <w:p w:rsidR="008B6B47" w:rsidRPr="00586877" w:rsidRDefault="008B6B47" w:rsidP="00586877">
          <w:pPr>
            <w:pStyle w:val="En-tte"/>
            <w:jc w:val="center"/>
            <w:rPr>
              <w:rFonts w:ascii="Arial Black" w:hAnsi="Arial Black"/>
              <w:b/>
              <w:sz w:val="28"/>
              <w:szCs w:val="56"/>
            </w:rPr>
          </w:pPr>
          <w:r w:rsidRPr="00586877">
            <w:rPr>
              <w:rFonts w:ascii="Arial Black" w:hAnsi="Arial Black"/>
              <w:b/>
              <w:sz w:val="28"/>
              <w:szCs w:val="56"/>
            </w:rPr>
            <w:t>OSSATURE BOIS PLATEFORME :</w:t>
          </w:r>
        </w:p>
        <w:p w:rsidR="008B6B47" w:rsidRPr="009F26D6" w:rsidRDefault="008B6B47" w:rsidP="00586877">
          <w:pPr>
            <w:pStyle w:val="En-tte"/>
            <w:jc w:val="center"/>
            <w:rPr>
              <w:rFonts w:ascii="Arial Rounded MT Bold" w:hAnsi="Arial Rounded MT Bold"/>
              <w:b/>
              <w:sz w:val="56"/>
              <w:szCs w:val="56"/>
            </w:rPr>
          </w:pPr>
          <w:r w:rsidRPr="00586877">
            <w:rPr>
              <w:rFonts w:ascii="Arial Black" w:hAnsi="Arial Black"/>
              <w:b/>
              <w:sz w:val="28"/>
              <w:szCs w:val="56"/>
            </w:rPr>
            <w:t>DETAILS CONSTRUCTIFS</w:t>
          </w:r>
        </w:p>
      </w:tc>
      <w:tc>
        <w:tcPr>
          <w:tcW w:w="1418" w:type="dxa"/>
          <w:vMerge w:val="restart"/>
        </w:tcPr>
        <w:p w:rsidR="008B6B47" w:rsidRPr="008B34BF" w:rsidRDefault="008B6B47" w:rsidP="0051091D">
          <w:pPr>
            <w:pStyle w:val="En-tte"/>
            <w:jc w:val="right"/>
            <w:rPr>
              <w:rFonts w:ascii="Arial Rounded MT Bold" w:hAnsi="Arial Rounded MT Bold"/>
            </w:rPr>
          </w:pPr>
          <w:r>
            <w:rPr>
              <w:rFonts w:ascii="Arial Rounded MT Bold" w:hAnsi="Arial Rounded MT Bold"/>
              <w:noProof/>
              <w:lang w:eastAsia="fr-FR"/>
            </w:rPr>
            <w:drawing>
              <wp:anchor distT="0" distB="0" distL="114300" distR="114300" simplePos="0" relativeHeight="251659776" behindDoc="1" locked="0" layoutInCell="1" allowOverlap="1">
                <wp:simplePos x="0" y="0"/>
                <wp:positionH relativeFrom="column">
                  <wp:posOffset>10160</wp:posOffset>
                </wp:positionH>
                <wp:positionV relativeFrom="line">
                  <wp:posOffset>41238</wp:posOffset>
                </wp:positionV>
                <wp:extent cx="738000" cy="460800"/>
                <wp:effectExtent l="0" t="0" r="508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chau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8000" cy="460800"/>
                        </a:xfrm>
                        <a:prstGeom prst="rect">
                          <a:avLst/>
                        </a:prstGeom>
                      </pic:spPr>
                    </pic:pic>
                  </a:graphicData>
                </a:graphic>
              </wp:anchor>
            </w:drawing>
          </w:r>
        </w:p>
      </w:tc>
    </w:tr>
    <w:tr w:rsidR="008B6B47" w:rsidRPr="008B34BF" w:rsidTr="003C53D3">
      <w:trPr>
        <w:trHeight w:val="275"/>
      </w:trPr>
      <w:tc>
        <w:tcPr>
          <w:tcW w:w="2802" w:type="dxa"/>
          <w:shd w:val="clear" w:color="auto" w:fill="B8CCE4" w:themeFill="accent1" w:themeFillTint="66"/>
          <w:vAlign w:val="center"/>
        </w:tcPr>
        <w:p w:rsidR="008B6B47" w:rsidRPr="009F26D6" w:rsidRDefault="008B6B47" w:rsidP="009077A3">
          <w:pPr>
            <w:pStyle w:val="En-tte"/>
            <w:rPr>
              <w:rFonts w:ascii="Arial Narrow" w:hAnsi="Arial Narrow"/>
              <w:b/>
              <w:i/>
            </w:rPr>
          </w:pPr>
          <w:r w:rsidRPr="009F26D6">
            <w:rPr>
              <w:rFonts w:ascii="Arial Narrow" w:hAnsi="Arial Narrow"/>
              <w:b/>
              <w:i/>
            </w:rPr>
            <w:t>S</w:t>
          </w:r>
          <w:r>
            <w:rPr>
              <w:rFonts w:ascii="Arial Narrow" w:hAnsi="Arial Narrow"/>
              <w:b/>
              <w:i/>
            </w:rPr>
            <w:t xml:space="preserve"> 5.2 – Les Ouvrages</w:t>
          </w:r>
        </w:p>
      </w:tc>
      <w:tc>
        <w:tcPr>
          <w:tcW w:w="6265" w:type="dxa"/>
          <w:vMerge/>
          <w:vAlign w:val="center"/>
        </w:tcPr>
        <w:p w:rsidR="008B6B47" w:rsidRPr="008B34BF" w:rsidRDefault="008B6B47" w:rsidP="0051091D">
          <w:pPr>
            <w:pStyle w:val="En-tte"/>
            <w:jc w:val="center"/>
            <w:rPr>
              <w:rFonts w:ascii="Arial Rounded MT Bold" w:hAnsi="Arial Rounded MT Bold"/>
              <w:b/>
              <w:sz w:val="56"/>
              <w:szCs w:val="56"/>
            </w:rPr>
          </w:pPr>
        </w:p>
      </w:tc>
      <w:tc>
        <w:tcPr>
          <w:tcW w:w="1418" w:type="dxa"/>
          <w:vMerge/>
        </w:tcPr>
        <w:p w:rsidR="008B6B47" w:rsidRDefault="008B6B47" w:rsidP="0051091D">
          <w:pPr>
            <w:pStyle w:val="En-tte"/>
            <w:jc w:val="right"/>
            <w:rPr>
              <w:rFonts w:ascii="Arial Rounded MT Bold" w:hAnsi="Arial Rounded MT Bold"/>
              <w:noProof/>
              <w:lang w:eastAsia="fr-FR"/>
            </w:rPr>
          </w:pPr>
        </w:p>
      </w:tc>
    </w:tr>
    <w:tr w:rsidR="008B6B47" w:rsidRPr="008B34BF" w:rsidTr="003C53D3">
      <w:trPr>
        <w:trHeight w:val="276"/>
      </w:trPr>
      <w:tc>
        <w:tcPr>
          <w:tcW w:w="2802" w:type="dxa"/>
          <w:shd w:val="clear" w:color="auto" w:fill="B8CCE4" w:themeFill="accent1" w:themeFillTint="66"/>
          <w:vAlign w:val="center"/>
        </w:tcPr>
        <w:p w:rsidR="008B6B47" w:rsidRPr="009F26D6" w:rsidRDefault="008B6B47" w:rsidP="009F26D6">
          <w:pPr>
            <w:pStyle w:val="En-tte"/>
            <w:tabs>
              <w:tab w:val="left" w:pos="503"/>
            </w:tabs>
            <w:rPr>
              <w:rFonts w:ascii="Arial Narrow" w:hAnsi="Arial Narrow"/>
              <w:b/>
            </w:rPr>
          </w:pPr>
          <w:r w:rsidRPr="009F26D6">
            <w:rPr>
              <w:rFonts w:ascii="Arial Narrow" w:hAnsi="Arial Narrow"/>
              <w:sz w:val="16"/>
              <w:szCs w:val="18"/>
            </w:rPr>
            <w:t>MOREL</w:t>
          </w:r>
          <w:r w:rsidRPr="009F26D6">
            <w:rPr>
              <w:rFonts w:ascii="Arial Narrow" w:hAnsi="Arial Narrow"/>
              <w:sz w:val="20"/>
            </w:rPr>
            <w:t xml:space="preserve"> – </w:t>
          </w:r>
          <w:r w:rsidRPr="009F26D6">
            <w:rPr>
              <w:rFonts w:ascii="Arial Narrow" w:hAnsi="Arial Narrow"/>
              <w:sz w:val="20"/>
            </w:rPr>
            <w:fldChar w:fldCharType="begin"/>
          </w:r>
          <w:r w:rsidRPr="009F26D6">
            <w:rPr>
              <w:rFonts w:ascii="Arial Narrow" w:hAnsi="Arial Narrow"/>
              <w:sz w:val="20"/>
            </w:rPr>
            <w:instrText xml:space="preserve"> TIME \@ "dd/MM/yy" </w:instrText>
          </w:r>
          <w:r w:rsidRPr="009F26D6">
            <w:rPr>
              <w:rFonts w:ascii="Arial Narrow" w:hAnsi="Arial Narrow"/>
              <w:sz w:val="20"/>
            </w:rPr>
            <w:fldChar w:fldCharType="separate"/>
          </w:r>
          <w:r w:rsidR="00447A8B">
            <w:rPr>
              <w:rFonts w:ascii="Arial Narrow" w:hAnsi="Arial Narrow"/>
              <w:noProof/>
              <w:sz w:val="20"/>
            </w:rPr>
            <w:t>16/03/17</w:t>
          </w:r>
          <w:r w:rsidRPr="009F26D6">
            <w:rPr>
              <w:rFonts w:ascii="Arial Narrow" w:hAnsi="Arial Narrow"/>
              <w:sz w:val="20"/>
            </w:rPr>
            <w:fldChar w:fldCharType="end"/>
          </w:r>
          <w:r w:rsidRPr="009F26D6">
            <w:rPr>
              <w:rFonts w:ascii="Arial Narrow" w:hAnsi="Arial Narrow"/>
              <w:sz w:val="20"/>
            </w:rPr>
            <w:t xml:space="preserve"> – Page </w:t>
          </w:r>
          <w:r w:rsidRPr="009F26D6">
            <w:rPr>
              <w:rFonts w:ascii="Arial Narrow" w:hAnsi="Arial Narrow"/>
              <w:sz w:val="20"/>
            </w:rPr>
            <w:fldChar w:fldCharType="begin"/>
          </w:r>
          <w:r w:rsidRPr="009F26D6">
            <w:rPr>
              <w:rFonts w:ascii="Arial Narrow" w:hAnsi="Arial Narrow"/>
              <w:sz w:val="20"/>
            </w:rPr>
            <w:instrText>PAGE  \* Arabic  \* MERGEFORMAT</w:instrText>
          </w:r>
          <w:r w:rsidRPr="009F26D6">
            <w:rPr>
              <w:rFonts w:ascii="Arial Narrow" w:hAnsi="Arial Narrow"/>
              <w:sz w:val="20"/>
            </w:rPr>
            <w:fldChar w:fldCharType="separate"/>
          </w:r>
          <w:r w:rsidR="00447A8B">
            <w:rPr>
              <w:rFonts w:ascii="Arial Narrow" w:hAnsi="Arial Narrow"/>
              <w:noProof/>
              <w:sz w:val="20"/>
            </w:rPr>
            <w:t>2</w:t>
          </w:r>
          <w:r w:rsidRPr="009F26D6">
            <w:rPr>
              <w:rFonts w:ascii="Arial Narrow" w:hAnsi="Arial Narrow"/>
              <w:sz w:val="20"/>
            </w:rPr>
            <w:fldChar w:fldCharType="end"/>
          </w:r>
          <w:r w:rsidRPr="009F26D6">
            <w:rPr>
              <w:rFonts w:ascii="Arial Narrow" w:hAnsi="Arial Narrow"/>
              <w:sz w:val="20"/>
            </w:rPr>
            <w:t xml:space="preserve"> sur </w:t>
          </w:r>
          <w:fldSimple w:instr="NUMPAGES  \* Arabic  \* MERGEFORMAT">
            <w:r w:rsidR="00447A8B" w:rsidRPr="00447A8B">
              <w:rPr>
                <w:rFonts w:ascii="Arial Narrow" w:hAnsi="Arial Narrow"/>
                <w:noProof/>
                <w:sz w:val="20"/>
              </w:rPr>
              <w:t>35</w:t>
            </w:r>
          </w:fldSimple>
        </w:p>
      </w:tc>
      <w:tc>
        <w:tcPr>
          <w:tcW w:w="6265" w:type="dxa"/>
          <w:vMerge/>
        </w:tcPr>
        <w:p w:rsidR="008B6B47" w:rsidRPr="008B34BF" w:rsidRDefault="008B6B47" w:rsidP="0051091D">
          <w:pPr>
            <w:pStyle w:val="En-tte"/>
            <w:rPr>
              <w:rFonts w:ascii="Arial Rounded MT Bold" w:hAnsi="Arial Rounded MT Bold"/>
            </w:rPr>
          </w:pPr>
        </w:p>
      </w:tc>
      <w:tc>
        <w:tcPr>
          <w:tcW w:w="1418" w:type="dxa"/>
          <w:vMerge/>
        </w:tcPr>
        <w:p w:rsidR="008B6B47" w:rsidRPr="008B34BF" w:rsidRDefault="008B6B47" w:rsidP="0051091D">
          <w:pPr>
            <w:pStyle w:val="En-tte"/>
            <w:jc w:val="right"/>
            <w:rPr>
              <w:rFonts w:ascii="Arial Rounded MT Bold" w:hAnsi="Arial Rounded MT Bold"/>
              <w:b/>
            </w:rPr>
          </w:pPr>
        </w:p>
      </w:tc>
    </w:tr>
  </w:tbl>
  <w:p w:rsidR="008B6B47" w:rsidRPr="008B34BF" w:rsidRDefault="008B6B47" w:rsidP="00F61ACA">
    <w:pPr>
      <w:pStyle w:val="En-tte"/>
      <w:rPr>
        <w:rFonts w:ascii="Arial Rounded MT Bold" w:hAnsi="Arial Rounded MT Bol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54519"/>
    <w:multiLevelType w:val="hybridMultilevel"/>
    <w:tmpl w:val="2D94062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440A22"/>
    <w:multiLevelType w:val="hybridMultilevel"/>
    <w:tmpl w:val="927C452C"/>
    <w:lvl w:ilvl="0" w:tplc="8EA8464E">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1AFA2FB3"/>
    <w:multiLevelType w:val="hybridMultilevel"/>
    <w:tmpl w:val="2D94062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DEB5E62"/>
    <w:multiLevelType w:val="hybridMultilevel"/>
    <w:tmpl w:val="0E82EFA6"/>
    <w:lvl w:ilvl="0" w:tplc="6012F540">
      <w:start w:val="1"/>
      <w:numFmt w:val="upperRoman"/>
      <w:pStyle w:val="Titre"/>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1F00E07"/>
    <w:multiLevelType w:val="hybridMultilevel"/>
    <w:tmpl w:val="2E9A597C"/>
    <w:lvl w:ilvl="0" w:tplc="84A89CBE">
      <w:start w:val="1"/>
      <w:numFmt w:val="decimal"/>
      <w:lvlText w:val="A%1."/>
      <w:lvlJc w:val="left"/>
      <w:pPr>
        <w:ind w:left="0" w:firstLine="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22D383B"/>
    <w:multiLevelType w:val="hybridMultilevel"/>
    <w:tmpl w:val="2E1EBBE0"/>
    <w:lvl w:ilvl="0" w:tplc="352C3626">
      <w:start w:val="1"/>
      <w:numFmt w:val="upperLetter"/>
      <w:pStyle w:val="Sous-titre"/>
      <w:lvlText w:val="%1."/>
      <w:lvlJc w:val="left"/>
      <w:pPr>
        <w:ind w:left="360" w:hanging="360"/>
      </w:pPr>
      <w:rPr>
        <w:sz w:val="2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3A8C3FD0"/>
    <w:multiLevelType w:val="multilevel"/>
    <w:tmpl w:val="6B90E422"/>
    <w:lvl w:ilvl="0">
      <w:start w:val="1"/>
      <w:numFmt w:val="upperLetter"/>
      <w:lvlText w:val="%1."/>
      <w:lvlJc w:val="left"/>
      <w:pPr>
        <w:ind w:left="454" w:hanging="454"/>
      </w:pPr>
      <w:rPr>
        <w:rFonts w:hint="default"/>
      </w:rPr>
    </w:lvl>
    <w:lvl w:ilvl="1">
      <w:start w:val="1"/>
      <w:numFmt w:val="decimal"/>
      <w:lvlText w:val="A%2."/>
      <w:lvlJc w:val="left"/>
      <w:pPr>
        <w:ind w:left="454" w:hanging="454"/>
      </w:p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15:restartNumberingAfterBreak="0">
    <w:nsid w:val="43281B58"/>
    <w:multiLevelType w:val="hybridMultilevel"/>
    <w:tmpl w:val="7ABE3E9E"/>
    <w:lvl w:ilvl="0" w:tplc="42D8B072">
      <w:start w:val="1"/>
      <w:numFmt w:val="bullet"/>
      <w:lvlText w:val="→"/>
      <w:lvlJc w:val="left"/>
      <w:pPr>
        <w:ind w:left="1776" w:hanging="360"/>
      </w:pPr>
      <w:rPr>
        <w:rFonts w:ascii="Calibri" w:hAnsi="Calibr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8" w15:restartNumberingAfterBreak="0">
    <w:nsid w:val="46811959"/>
    <w:multiLevelType w:val="hybridMultilevel"/>
    <w:tmpl w:val="439C1C98"/>
    <w:lvl w:ilvl="0" w:tplc="6434B6E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D761622"/>
    <w:multiLevelType w:val="hybridMultilevel"/>
    <w:tmpl w:val="E974CCDC"/>
    <w:lvl w:ilvl="0" w:tplc="6434B6E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6916E49"/>
    <w:multiLevelType w:val="hybridMultilevel"/>
    <w:tmpl w:val="5B00A5D0"/>
    <w:lvl w:ilvl="0" w:tplc="42D8B072">
      <w:start w:val="1"/>
      <w:numFmt w:val="bullet"/>
      <w:lvlText w:val="→"/>
      <w:lvlJc w:val="left"/>
      <w:pPr>
        <w:ind w:left="720" w:hanging="360"/>
      </w:pPr>
      <w:rPr>
        <w:rFonts w:ascii="Calibri" w:hAnsi="Calibri" w:hint="default"/>
      </w:rPr>
    </w:lvl>
    <w:lvl w:ilvl="1" w:tplc="42D8B072">
      <w:start w:val="1"/>
      <w:numFmt w:val="bullet"/>
      <w:lvlText w:val="→"/>
      <w:lvlJc w:val="left"/>
      <w:pPr>
        <w:ind w:left="1440" w:hanging="360"/>
      </w:pPr>
      <w:rPr>
        <w:rFonts w:ascii="Calibri" w:hAnsi="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8"/>
  </w:num>
  <w:num w:numId="4">
    <w:abstractNumId w:val="10"/>
  </w:num>
  <w:num w:numId="5">
    <w:abstractNumId w:val="0"/>
  </w:num>
  <w:num w:numId="6">
    <w:abstractNumId w:val="4"/>
  </w:num>
  <w:num w:numId="7">
    <w:abstractNumId w:val="4"/>
  </w:num>
  <w:num w:numId="8">
    <w:abstractNumId w:val="5"/>
  </w:num>
  <w:num w:numId="9">
    <w:abstractNumId w:val="3"/>
  </w:num>
  <w:num w:numId="10">
    <w:abstractNumId w:val="3"/>
    <w:lvlOverride w:ilvl="0">
      <w:startOverride w:val="1"/>
    </w:lvlOverride>
  </w:num>
  <w:num w:numId="11">
    <w:abstractNumId w:val="5"/>
    <w:lvlOverride w:ilvl="0">
      <w:startOverride w:val="1"/>
    </w:lvlOverride>
  </w:num>
  <w:num w:numId="12">
    <w:abstractNumId w:val="7"/>
  </w:num>
  <w:num w:numId="13">
    <w:abstractNumId w:val="5"/>
    <w:lvlOverride w:ilvl="0">
      <w:startOverride w:val="1"/>
    </w:lvlOverride>
  </w:num>
  <w:num w:numId="14">
    <w:abstractNumId w:val="5"/>
    <w:lvlOverride w:ilvl="0">
      <w:startOverride w:val="1"/>
    </w:lvlOverride>
  </w:num>
  <w:num w:numId="15">
    <w:abstractNumId w:val="2"/>
  </w:num>
  <w:num w:numId="16">
    <w:abstractNumId w:val="5"/>
    <w:lvlOverride w:ilvl="0">
      <w:startOverride w:val="1"/>
    </w:lvlOverride>
  </w:num>
  <w:num w:numId="17">
    <w:abstractNumId w:val="1"/>
  </w:num>
  <w:num w:numId="18">
    <w:abstractNumId w:val="5"/>
    <w:lvlOverride w:ilvl="0">
      <w:startOverride w:val="1"/>
    </w:lvlOverride>
  </w:num>
  <w:num w:numId="19">
    <w:abstractNumId w:val="5"/>
    <w:lvlOverride w:ilvl="0">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attachedTemplate r:id="rId1"/>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077A3"/>
    <w:rsid w:val="00016EAA"/>
    <w:rsid w:val="00043CF2"/>
    <w:rsid w:val="00066C18"/>
    <w:rsid w:val="00075DDF"/>
    <w:rsid w:val="00086346"/>
    <w:rsid w:val="000A0CF7"/>
    <w:rsid w:val="000B7CD7"/>
    <w:rsid w:val="000B7D48"/>
    <w:rsid w:val="000C041A"/>
    <w:rsid w:val="000C7F4A"/>
    <w:rsid w:val="000E1042"/>
    <w:rsid w:val="000F5727"/>
    <w:rsid w:val="00104648"/>
    <w:rsid w:val="0011502D"/>
    <w:rsid w:val="00116EFC"/>
    <w:rsid w:val="00151CF2"/>
    <w:rsid w:val="001575EE"/>
    <w:rsid w:val="00162B22"/>
    <w:rsid w:val="001701D0"/>
    <w:rsid w:val="00172F9C"/>
    <w:rsid w:val="00183172"/>
    <w:rsid w:val="0018624E"/>
    <w:rsid w:val="00193230"/>
    <w:rsid w:val="001C465C"/>
    <w:rsid w:val="001E32A8"/>
    <w:rsid w:val="001F366B"/>
    <w:rsid w:val="001F601E"/>
    <w:rsid w:val="002024DB"/>
    <w:rsid w:val="00213292"/>
    <w:rsid w:val="002264A1"/>
    <w:rsid w:val="0023178C"/>
    <w:rsid w:val="002350DC"/>
    <w:rsid w:val="002456CF"/>
    <w:rsid w:val="00247350"/>
    <w:rsid w:val="002672AE"/>
    <w:rsid w:val="00283F4A"/>
    <w:rsid w:val="00293D58"/>
    <w:rsid w:val="002B0504"/>
    <w:rsid w:val="002B59AE"/>
    <w:rsid w:val="002C0787"/>
    <w:rsid w:val="002D1C0A"/>
    <w:rsid w:val="002E033D"/>
    <w:rsid w:val="002E0D12"/>
    <w:rsid w:val="002E551A"/>
    <w:rsid w:val="002E5AAD"/>
    <w:rsid w:val="002F577F"/>
    <w:rsid w:val="002F5EE3"/>
    <w:rsid w:val="00325EA4"/>
    <w:rsid w:val="003556C8"/>
    <w:rsid w:val="003661DB"/>
    <w:rsid w:val="003A4981"/>
    <w:rsid w:val="003B5E86"/>
    <w:rsid w:val="003C53D3"/>
    <w:rsid w:val="004030EB"/>
    <w:rsid w:val="00420249"/>
    <w:rsid w:val="004205BA"/>
    <w:rsid w:val="00433A54"/>
    <w:rsid w:val="00437313"/>
    <w:rsid w:val="004418FF"/>
    <w:rsid w:val="00447A8B"/>
    <w:rsid w:val="00453762"/>
    <w:rsid w:val="004635EB"/>
    <w:rsid w:val="004665E4"/>
    <w:rsid w:val="00474404"/>
    <w:rsid w:val="0048047D"/>
    <w:rsid w:val="004A0BDE"/>
    <w:rsid w:val="004A14FC"/>
    <w:rsid w:val="004A6700"/>
    <w:rsid w:val="004B4AD1"/>
    <w:rsid w:val="004C3F74"/>
    <w:rsid w:val="004D185A"/>
    <w:rsid w:val="004D3E27"/>
    <w:rsid w:val="004D56E5"/>
    <w:rsid w:val="004E4275"/>
    <w:rsid w:val="004E461D"/>
    <w:rsid w:val="004E62EE"/>
    <w:rsid w:val="004F0D12"/>
    <w:rsid w:val="004F39B3"/>
    <w:rsid w:val="004F61B2"/>
    <w:rsid w:val="0051091D"/>
    <w:rsid w:val="00521275"/>
    <w:rsid w:val="005307EC"/>
    <w:rsid w:val="00543942"/>
    <w:rsid w:val="00550BD4"/>
    <w:rsid w:val="00563088"/>
    <w:rsid w:val="00563A18"/>
    <w:rsid w:val="00580292"/>
    <w:rsid w:val="005812CC"/>
    <w:rsid w:val="00582513"/>
    <w:rsid w:val="00586877"/>
    <w:rsid w:val="00587B24"/>
    <w:rsid w:val="005B20D9"/>
    <w:rsid w:val="005B27B5"/>
    <w:rsid w:val="005B3E48"/>
    <w:rsid w:val="005B5813"/>
    <w:rsid w:val="005C318A"/>
    <w:rsid w:val="005D5A2D"/>
    <w:rsid w:val="005E2AF6"/>
    <w:rsid w:val="005F05FC"/>
    <w:rsid w:val="005F3BEE"/>
    <w:rsid w:val="00636617"/>
    <w:rsid w:val="006448AA"/>
    <w:rsid w:val="0066223A"/>
    <w:rsid w:val="00670EC1"/>
    <w:rsid w:val="006758DD"/>
    <w:rsid w:val="006818D4"/>
    <w:rsid w:val="006B73D7"/>
    <w:rsid w:val="006B7521"/>
    <w:rsid w:val="006C2782"/>
    <w:rsid w:val="006D5390"/>
    <w:rsid w:val="006E1EE4"/>
    <w:rsid w:val="006F2BCA"/>
    <w:rsid w:val="00706A76"/>
    <w:rsid w:val="00710B79"/>
    <w:rsid w:val="007314B6"/>
    <w:rsid w:val="00733CE6"/>
    <w:rsid w:val="00742C4D"/>
    <w:rsid w:val="00747974"/>
    <w:rsid w:val="0075155D"/>
    <w:rsid w:val="00762467"/>
    <w:rsid w:val="0077197B"/>
    <w:rsid w:val="007803C1"/>
    <w:rsid w:val="00783648"/>
    <w:rsid w:val="007B343E"/>
    <w:rsid w:val="007C3BEA"/>
    <w:rsid w:val="007D34A5"/>
    <w:rsid w:val="008029F6"/>
    <w:rsid w:val="00815C91"/>
    <w:rsid w:val="00824DED"/>
    <w:rsid w:val="00833646"/>
    <w:rsid w:val="0083654F"/>
    <w:rsid w:val="008909E5"/>
    <w:rsid w:val="00891142"/>
    <w:rsid w:val="00894F85"/>
    <w:rsid w:val="008A1FE6"/>
    <w:rsid w:val="008A79BB"/>
    <w:rsid w:val="008B0F14"/>
    <w:rsid w:val="008B1FF2"/>
    <w:rsid w:val="008B34BF"/>
    <w:rsid w:val="008B3C72"/>
    <w:rsid w:val="008B5109"/>
    <w:rsid w:val="008B6B47"/>
    <w:rsid w:val="008B7C4E"/>
    <w:rsid w:val="008D1218"/>
    <w:rsid w:val="008E62AE"/>
    <w:rsid w:val="008F3629"/>
    <w:rsid w:val="008F5D0C"/>
    <w:rsid w:val="00902AB9"/>
    <w:rsid w:val="0090478A"/>
    <w:rsid w:val="00905FEC"/>
    <w:rsid w:val="009077A3"/>
    <w:rsid w:val="009144EE"/>
    <w:rsid w:val="00967FCF"/>
    <w:rsid w:val="0097386D"/>
    <w:rsid w:val="009826C9"/>
    <w:rsid w:val="00997C0E"/>
    <w:rsid w:val="00997CEC"/>
    <w:rsid w:val="009A31C4"/>
    <w:rsid w:val="009B2089"/>
    <w:rsid w:val="009C13FE"/>
    <w:rsid w:val="009E1B8C"/>
    <w:rsid w:val="009F26D6"/>
    <w:rsid w:val="009F7C9B"/>
    <w:rsid w:val="00A0416A"/>
    <w:rsid w:val="00A07E6F"/>
    <w:rsid w:val="00A11285"/>
    <w:rsid w:val="00A132AF"/>
    <w:rsid w:val="00A174F6"/>
    <w:rsid w:val="00A23408"/>
    <w:rsid w:val="00A405C9"/>
    <w:rsid w:val="00A460FA"/>
    <w:rsid w:val="00A5282B"/>
    <w:rsid w:val="00A6781F"/>
    <w:rsid w:val="00A86CAD"/>
    <w:rsid w:val="00A92619"/>
    <w:rsid w:val="00A93C00"/>
    <w:rsid w:val="00AA59BF"/>
    <w:rsid w:val="00AA79B9"/>
    <w:rsid w:val="00AC55C2"/>
    <w:rsid w:val="00AC78F7"/>
    <w:rsid w:val="00AD3E87"/>
    <w:rsid w:val="00AD499B"/>
    <w:rsid w:val="00AE33CB"/>
    <w:rsid w:val="00AF6CD1"/>
    <w:rsid w:val="00B0167C"/>
    <w:rsid w:val="00B134C4"/>
    <w:rsid w:val="00B3307B"/>
    <w:rsid w:val="00B43314"/>
    <w:rsid w:val="00B54049"/>
    <w:rsid w:val="00B54A83"/>
    <w:rsid w:val="00B54ED7"/>
    <w:rsid w:val="00B67604"/>
    <w:rsid w:val="00B70A65"/>
    <w:rsid w:val="00B7264E"/>
    <w:rsid w:val="00B74891"/>
    <w:rsid w:val="00B80E8C"/>
    <w:rsid w:val="00B85017"/>
    <w:rsid w:val="00B8739D"/>
    <w:rsid w:val="00BB77C3"/>
    <w:rsid w:val="00BD7408"/>
    <w:rsid w:val="00BF0060"/>
    <w:rsid w:val="00BF5B04"/>
    <w:rsid w:val="00C028CD"/>
    <w:rsid w:val="00C03D0D"/>
    <w:rsid w:val="00C17214"/>
    <w:rsid w:val="00C2656D"/>
    <w:rsid w:val="00C4620B"/>
    <w:rsid w:val="00C5106C"/>
    <w:rsid w:val="00C51349"/>
    <w:rsid w:val="00C52156"/>
    <w:rsid w:val="00C5648C"/>
    <w:rsid w:val="00C70F79"/>
    <w:rsid w:val="00C7242D"/>
    <w:rsid w:val="00C809AD"/>
    <w:rsid w:val="00C84EDF"/>
    <w:rsid w:val="00C86195"/>
    <w:rsid w:val="00CB7C68"/>
    <w:rsid w:val="00CD44F4"/>
    <w:rsid w:val="00CE3972"/>
    <w:rsid w:val="00CE76E7"/>
    <w:rsid w:val="00CE7A74"/>
    <w:rsid w:val="00D11174"/>
    <w:rsid w:val="00D12715"/>
    <w:rsid w:val="00D17B47"/>
    <w:rsid w:val="00D33984"/>
    <w:rsid w:val="00D34355"/>
    <w:rsid w:val="00D357C7"/>
    <w:rsid w:val="00D70C2E"/>
    <w:rsid w:val="00D7183E"/>
    <w:rsid w:val="00D73F60"/>
    <w:rsid w:val="00D768E5"/>
    <w:rsid w:val="00D85E83"/>
    <w:rsid w:val="00D86B7C"/>
    <w:rsid w:val="00D8713E"/>
    <w:rsid w:val="00DA1D5B"/>
    <w:rsid w:val="00DC2937"/>
    <w:rsid w:val="00DD45B7"/>
    <w:rsid w:val="00DD5E36"/>
    <w:rsid w:val="00DE2DD3"/>
    <w:rsid w:val="00E14D15"/>
    <w:rsid w:val="00E32C0A"/>
    <w:rsid w:val="00E533FE"/>
    <w:rsid w:val="00E55547"/>
    <w:rsid w:val="00E61E17"/>
    <w:rsid w:val="00E6299D"/>
    <w:rsid w:val="00E73BD5"/>
    <w:rsid w:val="00E748BE"/>
    <w:rsid w:val="00E800FA"/>
    <w:rsid w:val="00E86522"/>
    <w:rsid w:val="00E91632"/>
    <w:rsid w:val="00EA29DC"/>
    <w:rsid w:val="00EB2A88"/>
    <w:rsid w:val="00EC2F2A"/>
    <w:rsid w:val="00ED796D"/>
    <w:rsid w:val="00EE362D"/>
    <w:rsid w:val="00EE3850"/>
    <w:rsid w:val="00EF24C2"/>
    <w:rsid w:val="00EF7D0B"/>
    <w:rsid w:val="00F032D3"/>
    <w:rsid w:val="00F0692C"/>
    <w:rsid w:val="00F56603"/>
    <w:rsid w:val="00F61ACA"/>
    <w:rsid w:val="00F74EA1"/>
    <w:rsid w:val="00FA60A4"/>
    <w:rsid w:val="00FB20EB"/>
    <w:rsid w:val="00FB6E32"/>
    <w:rsid w:val="00FC2D15"/>
    <w:rsid w:val="00FD286D"/>
    <w:rsid w:val="00FD5A30"/>
    <w:rsid w:val="00FE2533"/>
    <w:rsid w:val="00FE6378"/>
    <w:rsid w:val="00FF5F9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E5FB1F58-4211-4FBB-967D-DF2151F06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50BD4"/>
    <w:rPr>
      <w:rFonts w:ascii="Arial" w:hAnsi="Arial" w:cs="Arial"/>
      <w:sz w:val="24"/>
      <w:szCs w:val="24"/>
    </w:rPr>
  </w:style>
  <w:style w:type="paragraph" w:styleId="Titre1">
    <w:name w:val="heading 1"/>
    <w:basedOn w:val="Normal"/>
    <w:next w:val="Normal"/>
    <w:link w:val="Titre1Car"/>
    <w:uiPriority w:val="9"/>
    <w:qFormat/>
    <w:rsid w:val="00586877"/>
    <w:pPr>
      <w:shd w:val="clear" w:color="auto" w:fill="548DD4" w:themeFill="text2" w:themeFillTint="99"/>
      <w:spacing w:after="240" w:line="240" w:lineRule="auto"/>
      <w:outlineLvl w:val="0"/>
    </w:pPr>
    <w:rPr>
      <w:rFonts w:ascii="Arial Black" w:hAnsi="Arial Black"/>
      <w:b/>
      <w:caps/>
      <w:color w:val="FFFFFF" w:themeColor="background1"/>
      <w:sz w:val="28"/>
      <w:szCs w:val="28"/>
    </w:rPr>
  </w:style>
  <w:style w:type="paragraph" w:styleId="Titre2">
    <w:name w:val="heading 2"/>
    <w:basedOn w:val="Normal"/>
    <w:next w:val="Normal"/>
    <w:link w:val="Titre2Car"/>
    <w:uiPriority w:val="9"/>
    <w:unhideWhenUsed/>
    <w:rsid w:val="004C3F74"/>
    <w:pPr>
      <w:spacing w:after="0" w:line="240" w:lineRule="auto"/>
      <w:ind w:firstLine="360"/>
      <w:outlineLvl w:val="1"/>
    </w:pPr>
    <w:rPr>
      <w:b/>
      <w:noProof/>
      <w:sz w:val="22"/>
      <w:bdr w:val="single" w:sz="4" w:space="0" w:color="auto"/>
    </w:rPr>
  </w:style>
  <w:style w:type="paragraph" w:styleId="Titre3">
    <w:name w:val="heading 3"/>
    <w:basedOn w:val="Paragraphedeliste"/>
    <w:next w:val="Normal"/>
    <w:link w:val="Titre3Car"/>
    <w:autoRedefine/>
    <w:uiPriority w:val="9"/>
    <w:unhideWhenUsed/>
    <w:qFormat/>
    <w:rsid w:val="00894F85"/>
    <w:pPr>
      <w:pBdr>
        <w:top w:val="dashed" w:sz="4" w:space="1" w:color="auto"/>
        <w:left w:val="dashed" w:sz="4" w:space="4" w:color="auto"/>
        <w:bottom w:val="dashed" w:sz="4" w:space="1" w:color="auto"/>
        <w:right w:val="dashed" w:sz="4" w:space="4" w:color="auto"/>
      </w:pBdr>
      <w:ind w:left="0"/>
      <w:jc w:val="center"/>
      <w:outlineLvl w:val="2"/>
    </w:pPr>
    <w:rPr>
      <w:noProof/>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80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rsid w:val="0048047D"/>
    <w:pPr>
      <w:ind w:left="720"/>
      <w:contextualSpacing/>
    </w:pPr>
  </w:style>
  <w:style w:type="paragraph" w:styleId="En-tte">
    <w:name w:val="header"/>
    <w:basedOn w:val="Normal"/>
    <w:link w:val="En-tteCar"/>
    <w:uiPriority w:val="99"/>
    <w:unhideWhenUsed/>
    <w:rsid w:val="00EE362D"/>
    <w:pPr>
      <w:tabs>
        <w:tab w:val="center" w:pos="4536"/>
        <w:tab w:val="right" w:pos="9072"/>
      </w:tabs>
      <w:spacing w:after="0" w:line="240" w:lineRule="auto"/>
    </w:pPr>
  </w:style>
  <w:style w:type="character" w:customStyle="1" w:styleId="En-tteCar">
    <w:name w:val="En-tête Car"/>
    <w:basedOn w:val="Policepardfaut"/>
    <w:link w:val="En-tte"/>
    <w:uiPriority w:val="99"/>
    <w:rsid w:val="00EE362D"/>
  </w:style>
  <w:style w:type="paragraph" w:styleId="Pieddepage">
    <w:name w:val="footer"/>
    <w:basedOn w:val="Normal"/>
    <w:link w:val="PieddepageCar"/>
    <w:uiPriority w:val="99"/>
    <w:unhideWhenUsed/>
    <w:rsid w:val="00EE362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E362D"/>
  </w:style>
  <w:style w:type="paragraph" w:styleId="NormalWeb">
    <w:name w:val="Normal (Web)"/>
    <w:basedOn w:val="Normal"/>
    <w:uiPriority w:val="99"/>
    <w:semiHidden/>
    <w:unhideWhenUsed/>
    <w:rsid w:val="00BB77C3"/>
    <w:pPr>
      <w:spacing w:before="100" w:beforeAutospacing="1" w:after="100" w:afterAutospacing="1" w:line="240" w:lineRule="auto"/>
    </w:pPr>
    <w:rPr>
      <w:rFonts w:ascii="Times New Roman" w:eastAsiaTheme="minorEastAsia" w:hAnsi="Times New Roman" w:cs="Times New Roman"/>
      <w:lang w:eastAsia="fr-FR"/>
    </w:rPr>
  </w:style>
  <w:style w:type="paragraph" w:styleId="Sous-titre">
    <w:name w:val="Subtitle"/>
    <w:aliases w:val="perso 2"/>
    <w:basedOn w:val="Paragraphedeliste"/>
    <w:next w:val="Normal"/>
    <w:link w:val="Sous-titreCar"/>
    <w:uiPriority w:val="11"/>
    <w:qFormat/>
    <w:rsid w:val="00586877"/>
    <w:pPr>
      <w:numPr>
        <w:numId w:val="8"/>
      </w:numPr>
    </w:pPr>
    <w:rPr>
      <w:b/>
      <w:sz w:val="28"/>
    </w:rPr>
  </w:style>
  <w:style w:type="character" w:customStyle="1" w:styleId="Sous-titreCar">
    <w:name w:val="Sous-titre Car"/>
    <w:aliases w:val="perso 2 Car"/>
    <w:basedOn w:val="Policepardfaut"/>
    <w:link w:val="Sous-titre"/>
    <w:uiPriority w:val="11"/>
    <w:rsid w:val="00586877"/>
    <w:rPr>
      <w:rFonts w:ascii="Arial" w:hAnsi="Arial" w:cs="Arial"/>
      <w:b/>
      <w:sz w:val="28"/>
      <w:szCs w:val="24"/>
    </w:rPr>
  </w:style>
  <w:style w:type="paragraph" w:styleId="Textedebulles">
    <w:name w:val="Balloon Text"/>
    <w:basedOn w:val="Normal"/>
    <w:link w:val="TextedebullesCar"/>
    <w:uiPriority w:val="99"/>
    <w:semiHidden/>
    <w:unhideWhenUsed/>
    <w:rsid w:val="005307E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307EC"/>
    <w:rPr>
      <w:rFonts w:ascii="Tahoma" w:hAnsi="Tahoma" w:cs="Tahoma"/>
      <w:sz w:val="16"/>
      <w:szCs w:val="16"/>
    </w:rPr>
  </w:style>
  <w:style w:type="table" w:customStyle="1" w:styleId="Grilledutableau1">
    <w:name w:val="Grille du tableau1"/>
    <w:basedOn w:val="TableauNormal"/>
    <w:next w:val="Grilledutableau"/>
    <w:uiPriority w:val="39"/>
    <w:rsid w:val="00D33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aliases w:val="Perso 1"/>
    <w:basedOn w:val="Normal"/>
    <w:next w:val="Normal"/>
    <w:link w:val="TitreCar"/>
    <w:uiPriority w:val="10"/>
    <w:qFormat/>
    <w:rsid w:val="00586877"/>
    <w:pPr>
      <w:numPr>
        <w:numId w:val="9"/>
      </w:numPr>
      <w:pBdr>
        <w:bottom w:val="single" w:sz="18" w:space="1" w:color="auto"/>
      </w:pBdr>
      <w:spacing w:after="240"/>
    </w:pPr>
    <w:rPr>
      <w:rFonts w:ascii="Arial Black" w:hAnsi="Arial Black"/>
      <w:b/>
      <w:caps/>
      <w:noProof/>
      <w:sz w:val="28"/>
      <w:szCs w:val="28"/>
      <w:lang w:eastAsia="fr-FR"/>
    </w:rPr>
  </w:style>
  <w:style w:type="character" w:customStyle="1" w:styleId="TitreCar">
    <w:name w:val="Titre Car"/>
    <w:aliases w:val="Perso 1 Car"/>
    <w:basedOn w:val="Policepardfaut"/>
    <w:link w:val="Titre"/>
    <w:uiPriority w:val="10"/>
    <w:rsid w:val="00586877"/>
    <w:rPr>
      <w:rFonts w:ascii="Arial Black" w:hAnsi="Arial Black" w:cs="Arial"/>
      <w:b/>
      <w:caps/>
      <w:noProof/>
      <w:sz w:val="28"/>
      <w:szCs w:val="28"/>
      <w:lang w:eastAsia="fr-FR"/>
    </w:rPr>
  </w:style>
  <w:style w:type="character" w:customStyle="1" w:styleId="Titre1Car">
    <w:name w:val="Titre 1 Car"/>
    <w:basedOn w:val="Policepardfaut"/>
    <w:link w:val="Titre1"/>
    <w:uiPriority w:val="9"/>
    <w:rsid w:val="00586877"/>
    <w:rPr>
      <w:rFonts w:ascii="Arial Black" w:hAnsi="Arial Black" w:cs="Arial"/>
      <w:b/>
      <w:caps/>
      <w:color w:val="FFFFFF" w:themeColor="background1"/>
      <w:sz w:val="28"/>
      <w:szCs w:val="28"/>
      <w:shd w:val="clear" w:color="auto" w:fill="548DD4" w:themeFill="text2" w:themeFillTint="99"/>
    </w:rPr>
  </w:style>
  <w:style w:type="character" w:customStyle="1" w:styleId="Titre2Car">
    <w:name w:val="Titre 2 Car"/>
    <w:basedOn w:val="Policepardfaut"/>
    <w:link w:val="Titre2"/>
    <w:uiPriority w:val="9"/>
    <w:rsid w:val="004C3F74"/>
    <w:rPr>
      <w:rFonts w:ascii="Arial" w:hAnsi="Arial" w:cs="Arial"/>
      <w:b/>
      <w:noProof/>
      <w:szCs w:val="24"/>
      <w:bdr w:val="single" w:sz="4" w:space="0" w:color="auto"/>
    </w:rPr>
  </w:style>
  <w:style w:type="character" w:styleId="Lienhypertexte">
    <w:name w:val="Hyperlink"/>
    <w:basedOn w:val="Policepardfaut"/>
    <w:uiPriority w:val="99"/>
    <w:unhideWhenUsed/>
    <w:rsid w:val="008F3629"/>
    <w:rPr>
      <w:color w:val="0000FF"/>
      <w:u w:val="single"/>
    </w:rPr>
  </w:style>
  <w:style w:type="character" w:styleId="Lienhypertextesuivivisit">
    <w:name w:val="FollowedHyperlink"/>
    <w:basedOn w:val="Policepardfaut"/>
    <w:uiPriority w:val="99"/>
    <w:semiHidden/>
    <w:unhideWhenUsed/>
    <w:rsid w:val="009F26D6"/>
    <w:rPr>
      <w:color w:val="800080" w:themeColor="followedHyperlink"/>
      <w:u w:val="single"/>
    </w:rPr>
  </w:style>
  <w:style w:type="paragraph" w:styleId="Retraitcorpsdetexte">
    <w:name w:val="Body Text Indent"/>
    <w:basedOn w:val="Normal"/>
    <w:link w:val="RetraitcorpsdetexteCar"/>
    <w:rsid w:val="003556C8"/>
    <w:pPr>
      <w:spacing w:after="120" w:line="340" w:lineRule="exact"/>
      <w:ind w:left="709" w:firstLine="714"/>
    </w:pPr>
    <w:rPr>
      <w:rFonts w:eastAsia="Times New Roman" w:cs="Times New Roman"/>
      <w:szCs w:val="20"/>
      <w:lang w:eastAsia="fr-FR"/>
    </w:rPr>
  </w:style>
  <w:style w:type="character" w:customStyle="1" w:styleId="RetraitcorpsdetexteCar">
    <w:name w:val="Retrait corps de texte Car"/>
    <w:basedOn w:val="Policepardfaut"/>
    <w:link w:val="Retraitcorpsdetexte"/>
    <w:rsid w:val="003556C8"/>
    <w:rPr>
      <w:rFonts w:ascii="Arial" w:eastAsia="Times New Roman" w:hAnsi="Arial" w:cs="Times New Roman"/>
      <w:sz w:val="24"/>
      <w:szCs w:val="20"/>
      <w:lang w:eastAsia="fr-FR"/>
    </w:rPr>
  </w:style>
  <w:style w:type="paragraph" w:styleId="Retraitcorpsdetexte2">
    <w:name w:val="Body Text Indent 2"/>
    <w:basedOn w:val="Normal"/>
    <w:link w:val="Retraitcorpsdetexte2Car"/>
    <w:rsid w:val="004E461D"/>
    <w:pPr>
      <w:spacing w:after="120" w:line="480" w:lineRule="auto"/>
      <w:ind w:left="283"/>
    </w:pPr>
    <w:rPr>
      <w:rFonts w:eastAsia="Times New Roman" w:cs="Times New Roman"/>
      <w:szCs w:val="20"/>
      <w:lang w:eastAsia="fr-FR"/>
    </w:rPr>
  </w:style>
  <w:style w:type="character" w:customStyle="1" w:styleId="Retraitcorpsdetexte2Car">
    <w:name w:val="Retrait corps de texte 2 Car"/>
    <w:basedOn w:val="Policepardfaut"/>
    <w:link w:val="Retraitcorpsdetexte2"/>
    <w:rsid w:val="004E461D"/>
    <w:rPr>
      <w:rFonts w:ascii="Arial" w:eastAsia="Times New Roman" w:hAnsi="Arial" w:cs="Times New Roman"/>
      <w:sz w:val="24"/>
      <w:szCs w:val="20"/>
      <w:lang w:eastAsia="fr-FR"/>
    </w:rPr>
  </w:style>
  <w:style w:type="character" w:styleId="Rfrenceintense">
    <w:name w:val="Intense Reference"/>
    <w:uiPriority w:val="32"/>
    <w:rsid w:val="00D86B7C"/>
    <w:rPr>
      <w:sz w:val="28"/>
    </w:rPr>
  </w:style>
  <w:style w:type="character" w:customStyle="1" w:styleId="Titre3Car">
    <w:name w:val="Titre 3 Car"/>
    <w:basedOn w:val="Policepardfaut"/>
    <w:link w:val="Titre3"/>
    <w:uiPriority w:val="9"/>
    <w:rsid w:val="00894F85"/>
    <w:rPr>
      <w:rFonts w:ascii="Arial" w:hAnsi="Arial" w:cs="Arial"/>
      <w:noProof/>
      <w:sz w:val="24"/>
      <w:szCs w:val="24"/>
      <w:lang w:eastAsia="fr-FR"/>
    </w:rPr>
  </w:style>
  <w:style w:type="paragraph" w:styleId="Sansinterligne">
    <w:name w:val="No Spacing"/>
    <w:link w:val="SansinterligneCar"/>
    <w:uiPriority w:val="1"/>
    <w:qFormat/>
    <w:rsid w:val="00A460FA"/>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A460FA"/>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194809">
      <w:bodyDiv w:val="1"/>
      <w:marLeft w:val="0"/>
      <w:marRight w:val="0"/>
      <w:marTop w:val="0"/>
      <w:marBottom w:val="0"/>
      <w:divBdr>
        <w:top w:val="none" w:sz="0" w:space="0" w:color="auto"/>
        <w:left w:val="none" w:sz="0" w:space="0" w:color="auto"/>
        <w:bottom w:val="none" w:sz="0" w:space="0" w:color="auto"/>
        <w:right w:val="none" w:sz="0" w:space="0" w:color="auto"/>
      </w:divBdr>
    </w:div>
    <w:div w:id="691994901">
      <w:bodyDiv w:val="1"/>
      <w:marLeft w:val="0"/>
      <w:marRight w:val="0"/>
      <w:marTop w:val="0"/>
      <w:marBottom w:val="0"/>
      <w:divBdr>
        <w:top w:val="none" w:sz="0" w:space="0" w:color="auto"/>
        <w:left w:val="none" w:sz="0" w:space="0" w:color="auto"/>
        <w:bottom w:val="none" w:sz="0" w:space="0" w:color="auto"/>
        <w:right w:val="none" w:sz="0" w:space="0" w:color="auto"/>
      </w:divBdr>
    </w:div>
    <w:div w:id="1414162528">
      <w:bodyDiv w:val="1"/>
      <w:marLeft w:val="0"/>
      <w:marRight w:val="0"/>
      <w:marTop w:val="0"/>
      <w:marBottom w:val="0"/>
      <w:divBdr>
        <w:top w:val="none" w:sz="0" w:space="0" w:color="auto"/>
        <w:left w:val="none" w:sz="0" w:space="0" w:color="auto"/>
        <w:bottom w:val="none" w:sz="0" w:space="0" w:color="auto"/>
        <w:right w:val="none" w:sz="0" w:space="0" w:color="auto"/>
      </w:divBdr>
    </w:div>
    <w:div w:id="1444880884">
      <w:bodyDiv w:val="1"/>
      <w:marLeft w:val="0"/>
      <w:marRight w:val="0"/>
      <w:marTop w:val="0"/>
      <w:marBottom w:val="0"/>
      <w:divBdr>
        <w:top w:val="none" w:sz="0" w:space="0" w:color="auto"/>
        <w:left w:val="none" w:sz="0" w:space="0" w:color="auto"/>
        <w:bottom w:val="none" w:sz="0" w:space="0" w:color="auto"/>
        <w:right w:val="none" w:sz="0" w:space="0" w:color="auto"/>
      </w:divBdr>
    </w:div>
    <w:div w:id="2003509439">
      <w:bodyDiv w:val="1"/>
      <w:marLeft w:val="0"/>
      <w:marRight w:val="0"/>
      <w:marTop w:val="0"/>
      <w:marBottom w:val="0"/>
      <w:divBdr>
        <w:top w:val="none" w:sz="0" w:space="0" w:color="auto"/>
        <w:left w:val="none" w:sz="0" w:space="0" w:color="auto"/>
        <w:bottom w:val="none" w:sz="0" w:space="0" w:color="auto"/>
        <w:right w:val="none" w:sz="0" w:space="0" w:color="auto"/>
      </w:divBdr>
    </w:div>
    <w:div w:id="213512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_rels/header2.xml.rels><?xml version="1.0" encoding="UTF-8" standalone="yes"?>
<Relationships xmlns="http://schemas.openxmlformats.org/package/2006/relationships"><Relationship Id="rId1" Type="http://schemas.openxmlformats.org/officeDocument/2006/relationships/image" Target="media/image46.png"/></Relationships>
</file>

<file path=word/_rels/settings.xml.rels><?xml version="1.0" encoding="UTF-8" standalone="yes"?>
<Relationships xmlns="http://schemas.openxmlformats.org/package/2006/relationships"><Relationship Id="rId1" Type="http://schemas.openxmlformats.org/officeDocument/2006/relationships/attachedTemplate" Target="file:///D:\BAC%20PRO%20TCB\7%20Mod&#232;les\savoir%20techno.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133CA-D8B6-49CA-A4D1-319B7D0F8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savoir techno.dotx</Template>
  <TotalTime>862</TotalTime>
  <Pages>1</Pages>
  <Words>1788</Words>
  <Characters>9837</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11602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dc:creator>
  <cp:lastModifiedBy>dj_sp4m</cp:lastModifiedBy>
  <cp:revision>23</cp:revision>
  <cp:lastPrinted>2017-03-16T17:34:00Z</cp:lastPrinted>
  <dcterms:created xsi:type="dcterms:W3CDTF">2015-11-26T18:38:00Z</dcterms:created>
  <dcterms:modified xsi:type="dcterms:W3CDTF">2017-03-16T17:35:00Z</dcterms:modified>
</cp:coreProperties>
</file>